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E9E12" w14:textId="1DFEE9A4" w:rsidR="00D1675C" w:rsidRDefault="00D1675C" w:rsidP="00D1675C">
      <w:pPr>
        <w:tabs>
          <w:tab w:val="left" w:pos="4020"/>
        </w:tabs>
        <w:spacing w:after="0" w:line="240" w:lineRule="auto"/>
        <w:textAlignment w:val="baseline"/>
        <w:rPr>
          <w:rFonts w:eastAsia="Times New Roman" w:cstheme="minorHAnsi"/>
          <w:b/>
          <w:bCs/>
          <w:sz w:val="20"/>
          <w:szCs w:val="20"/>
          <w:lang w:val="pl-PL" w:eastAsia="pl-PL"/>
        </w:rPr>
      </w:pPr>
      <w:bookmarkStart w:id="0" w:name="_Hlk169857235"/>
      <w:bookmarkStart w:id="1" w:name="_Hlk114755632"/>
      <w:r>
        <w:rPr>
          <w:rFonts w:eastAsia="Times New Roman" w:cstheme="minorHAnsi"/>
          <w:b/>
          <w:bCs/>
          <w:sz w:val="20"/>
          <w:szCs w:val="20"/>
          <w:lang w:val="pl-PL" w:eastAsia="pl-PL"/>
        </w:rPr>
        <w:tab/>
      </w:r>
      <w:r w:rsidRPr="00B02EEC"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5755FB43" wp14:editId="18952C82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6121400" cy="689735"/>
            <wp:effectExtent l="0" t="0" r="0" b="0"/>
            <wp:wrapTight wrapText="bothSides">
              <wp:wrapPolygon edited="0">
                <wp:start x="0" y="0"/>
                <wp:lineTo x="0" y="18497"/>
                <wp:lineTo x="10554" y="20287"/>
                <wp:lineTo x="15259" y="20287"/>
                <wp:lineTo x="19964" y="19094"/>
                <wp:lineTo x="21510" y="16707"/>
                <wp:lineTo x="21510" y="1790"/>
                <wp:lineTo x="21107" y="1193"/>
                <wp:lineTo x="15259" y="0"/>
                <wp:lineTo x="0" y="0"/>
              </wp:wrapPolygon>
            </wp:wrapTight>
            <wp:docPr id="1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68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56C077" w14:textId="77777777" w:rsidR="00D1675C" w:rsidRDefault="00D1675C" w:rsidP="003C1938">
      <w:pPr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0"/>
          <w:szCs w:val="20"/>
          <w:lang w:val="pl-PL" w:eastAsia="pl-PL"/>
        </w:rPr>
      </w:pPr>
    </w:p>
    <w:p w14:paraId="7A043CA8" w14:textId="77777777" w:rsidR="00D1675C" w:rsidRDefault="00D1675C" w:rsidP="003C1938">
      <w:pPr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sz w:val="20"/>
          <w:szCs w:val="20"/>
          <w:lang w:val="pl-PL" w:eastAsia="pl-PL"/>
        </w:rPr>
      </w:pPr>
    </w:p>
    <w:p w14:paraId="2E86C868" w14:textId="77777777" w:rsidR="00D1675C" w:rsidRPr="00D1675C" w:rsidRDefault="00D1675C" w:rsidP="00D1675C">
      <w:pPr>
        <w:spacing w:line="360" w:lineRule="auto"/>
        <w:jc w:val="right"/>
        <w:rPr>
          <w:rFonts w:ascii="Verdana" w:hAnsi="Verdana"/>
          <w:sz w:val="18"/>
          <w:szCs w:val="18"/>
          <w:lang w:val="pl-PL"/>
        </w:rPr>
      </w:pPr>
      <w:r w:rsidRPr="00D1675C">
        <w:rPr>
          <w:rFonts w:ascii="Verdana" w:hAnsi="Verdana"/>
          <w:sz w:val="18"/>
          <w:szCs w:val="18"/>
          <w:lang w:val="pl-PL"/>
        </w:rPr>
        <w:t>Załącznik nr 1</w:t>
      </w:r>
      <w:r w:rsidRPr="00D1675C">
        <w:rPr>
          <w:rFonts w:ascii="Verdana" w:hAnsi="Verdana"/>
          <w:sz w:val="18"/>
          <w:szCs w:val="18"/>
          <w:lang w:val="pl-PL"/>
        </w:rPr>
        <w:tab/>
      </w:r>
    </w:p>
    <w:p w14:paraId="03C31022" w14:textId="0FFB427D" w:rsidR="00D1675C" w:rsidRPr="00D1675C" w:rsidRDefault="00D1675C" w:rsidP="00D1675C">
      <w:pPr>
        <w:spacing w:line="360" w:lineRule="auto"/>
        <w:jc w:val="right"/>
        <w:rPr>
          <w:rFonts w:ascii="Verdana" w:hAnsi="Verdana"/>
          <w:sz w:val="18"/>
          <w:szCs w:val="18"/>
          <w:lang w:val="pl-PL"/>
        </w:rPr>
      </w:pPr>
      <w:r w:rsidRPr="00D1675C">
        <w:rPr>
          <w:rFonts w:ascii="Verdana" w:hAnsi="Verdana"/>
          <w:sz w:val="18"/>
          <w:szCs w:val="18"/>
          <w:lang w:val="pl-PL"/>
        </w:rPr>
        <w:t xml:space="preserve">Fałków, dnia </w:t>
      </w:r>
      <w:r>
        <w:rPr>
          <w:rFonts w:ascii="Verdana" w:hAnsi="Verdana"/>
          <w:sz w:val="18"/>
          <w:szCs w:val="18"/>
          <w:lang w:val="pl-PL"/>
        </w:rPr>
        <w:t>06</w:t>
      </w:r>
      <w:r w:rsidRPr="00D1675C">
        <w:rPr>
          <w:rFonts w:ascii="Verdana" w:hAnsi="Verdana"/>
          <w:sz w:val="18"/>
          <w:szCs w:val="18"/>
          <w:lang w:val="pl-PL"/>
        </w:rPr>
        <w:t>.0</w:t>
      </w:r>
      <w:r>
        <w:rPr>
          <w:rFonts w:ascii="Verdana" w:hAnsi="Verdana"/>
          <w:sz w:val="18"/>
          <w:szCs w:val="18"/>
          <w:lang w:val="pl-PL"/>
        </w:rPr>
        <w:t>6</w:t>
      </w:r>
      <w:r w:rsidRPr="00D1675C">
        <w:rPr>
          <w:rFonts w:ascii="Verdana" w:hAnsi="Verdana"/>
          <w:sz w:val="18"/>
          <w:szCs w:val="18"/>
          <w:lang w:val="pl-PL"/>
        </w:rPr>
        <w:t>.2025r</w:t>
      </w:r>
    </w:p>
    <w:p w14:paraId="6D4E8D5D" w14:textId="3948622E" w:rsidR="00D1675C" w:rsidRPr="00D1675C" w:rsidRDefault="00D1675C" w:rsidP="00D1675C">
      <w:pPr>
        <w:spacing w:line="360" w:lineRule="auto"/>
        <w:rPr>
          <w:rFonts w:ascii="Verdana" w:hAnsi="Verdana"/>
          <w:b/>
          <w:sz w:val="18"/>
          <w:szCs w:val="18"/>
          <w:lang w:val="pl-PL"/>
        </w:rPr>
      </w:pPr>
      <w:r w:rsidRPr="00D1675C">
        <w:rPr>
          <w:rFonts w:ascii="Verdana" w:hAnsi="Verdana"/>
          <w:b/>
          <w:sz w:val="18"/>
          <w:szCs w:val="18"/>
          <w:lang w:val="pl-PL"/>
        </w:rPr>
        <w:t>ZP.271.4</w:t>
      </w:r>
      <w:r>
        <w:rPr>
          <w:rFonts w:ascii="Verdana" w:hAnsi="Verdana"/>
          <w:b/>
          <w:sz w:val="18"/>
          <w:szCs w:val="18"/>
          <w:lang w:val="pl-PL"/>
        </w:rPr>
        <w:t>A.</w:t>
      </w:r>
      <w:r w:rsidRPr="00D1675C">
        <w:rPr>
          <w:rFonts w:ascii="Verdana" w:hAnsi="Verdana"/>
          <w:b/>
          <w:sz w:val="18"/>
          <w:szCs w:val="18"/>
          <w:lang w:val="pl-PL"/>
        </w:rPr>
        <w:t>2025.PP</w:t>
      </w:r>
    </w:p>
    <w:p w14:paraId="79921EA5" w14:textId="77777777" w:rsidR="00D1675C" w:rsidRPr="00D1675C" w:rsidRDefault="00D1675C" w:rsidP="00D1675C">
      <w:pPr>
        <w:spacing w:line="360" w:lineRule="auto"/>
        <w:rPr>
          <w:rFonts w:ascii="Verdana" w:hAnsi="Verdana"/>
          <w:sz w:val="18"/>
          <w:szCs w:val="18"/>
          <w:lang w:val="pl-PL"/>
        </w:rPr>
      </w:pPr>
    </w:p>
    <w:p w14:paraId="1F2F3674" w14:textId="28EB581B" w:rsidR="00D1675C" w:rsidRPr="00D1675C" w:rsidRDefault="00D1675C" w:rsidP="00D1675C">
      <w:pPr>
        <w:spacing w:line="360" w:lineRule="auto"/>
        <w:jc w:val="center"/>
        <w:rPr>
          <w:rFonts w:ascii="Verdana" w:hAnsi="Verdana"/>
          <w:b/>
          <w:sz w:val="18"/>
          <w:szCs w:val="18"/>
          <w:lang w:val="pl-PL"/>
        </w:rPr>
      </w:pPr>
      <w:r w:rsidRPr="00D1675C">
        <w:rPr>
          <w:rFonts w:ascii="Verdana" w:hAnsi="Verdana"/>
          <w:b/>
          <w:sz w:val="18"/>
          <w:szCs w:val="18"/>
          <w:lang w:val="pl-PL"/>
        </w:rPr>
        <w:t>OPIS PRZEDMIOTU ZAMÓWIENIA</w:t>
      </w:r>
    </w:p>
    <w:p w14:paraId="25CAD173" w14:textId="77777777" w:rsidR="009E6D11" w:rsidRPr="00235CFE" w:rsidRDefault="009E6D11" w:rsidP="003C1938">
      <w:pPr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val="pl-PL" w:eastAsia="pl-PL"/>
        </w:rPr>
      </w:pPr>
    </w:p>
    <w:p w14:paraId="70D1FFB1" w14:textId="796753BC" w:rsidR="009E6D11" w:rsidRPr="00235CFE" w:rsidRDefault="009E6D11" w:rsidP="003C1938">
      <w:pPr>
        <w:jc w:val="both"/>
        <w:rPr>
          <w:rFonts w:eastAsia="Times New Roman" w:cstheme="minorHAnsi"/>
          <w:sz w:val="20"/>
          <w:szCs w:val="20"/>
          <w:lang w:val="pl-PL" w:eastAsia="pl-PL"/>
        </w:rPr>
      </w:pPr>
      <w:r w:rsidRPr="00235CFE">
        <w:rPr>
          <w:rFonts w:eastAsia="Times New Roman" w:cstheme="minorHAnsi"/>
          <w:sz w:val="20"/>
          <w:szCs w:val="20"/>
          <w:lang w:val="pl-PL" w:eastAsia="pl-PL"/>
        </w:rPr>
        <w:t xml:space="preserve">Niniejszy załącznik stanowi szczegółowy opis przedmiotu zamówienia. Zaoferowany przez Wykonawcę sprzęt komputerowy </w:t>
      </w:r>
      <w:r>
        <w:rPr>
          <w:rFonts w:eastAsia="Times New Roman" w:cstheme="minorHAnsi"/>
          <w:sz w:val="20"/>
          <w:szCs w:val="20"/>
          <w:lang w:val="pl-PL" w:eastAsia="pl-PL"/>
        </w:rPr>
        <w:t>i</w:t>
      </w:r>
      <w:r w:rsidRPr="00235CFE">
        <w:rPr>
          <w:rFonts w:eastAsia="Times New Roman" w:cstheme="minorHAnsi"/>
          <w:sz w:val="20"/>
          <w:szCs w:val="20"/>
          <w:lang w:val="pl-PL" w:eastAsia="pl-PL"/>
        </w:rPr>
        <w:t xml:space="preserve"> oprogramow</w:t>
      </w:r>
      <w:r>
        <w:rPr>
          <w:rFonts w:eastAsia="Times New Roman" w:cstheme="minorHAnsi"/>
          <w:sz w:val="20"/>
          <w:szCs w:val="20"/>
          <w:lang w:val="pl-PL" w:eastAsia="pl-PL"/>
        </w:rPr>
        <w:t>a</w:t>
      </w:r>
      <w:r w:rsidRPr="00235CFE">
        <w:rPr>
          <w:rFonts w:eastAsia="Times New Roman" w:cstheme="minorHAnsi"/>
          <w:sz w:val="20"/>
          <w:szCs w:val="20"/>
          <w:lang w:val="pl-PL" w:eastAsia="pl-PL"/>
        </w:rPr>
        <w:t xml:space="preserve">nie musi spełniać minimalne wymagania postawione w niniejszym załączniku </w:t>
      </w:r>
      <w:r>
        <w:rPr>
          <w:rFonts w:eastAsia="Times New Roman" w:cstheme="minorHAnsi"/>
          <w:sz w:val="20"/>
          <w:szCs w:val="20"/>
          <w:lang w:val="pl-PL" w:eastAsia="pl-PL"/>
        </w:rPr>
        <w:br/>
      </w:r>
      <w:r w:rsidRPr="00235CFE">
        <w:rPr>
          <w:rFonts w:eastAsia="Times New Roman" w:cstheme="minorHAnsi"/>
          <w:sz w:val="20"/>
          <w:szCs w:val="20"/>
          <w:lang w:val="pl-PL" w:eastAsia="pl-PL"/>
        </w:rPr>
        <w:t xml:space="preserve">w kolumnie „Wymagane minimalne parametry techniczne” oraz zostać dostarczony na warunkach określonych poniżej. </w:t>
      </w:r>
      <w:r w:rsidRPr="00D1675C">
        <w:rPr>
          <w:rFonts w:eastAsia="Times New Roman" w:cstheme="minorHAnsi"/>
          <w:b/>
          <w:bCs/>
          <w:sz w:val="20"/>
          <w:szCs w:val="20"/>
          <w:lang w:val="pl-PL" w:eastAsia="pl-PL"/>
        </w:rPr>
        <w:t>Wykonawca zobowiązany jest podać producenta, model</w:t>
      </w:r>
      <w:r w:rsidR="00D1675C">
        <w:rPr>
          <w:rFonts w:eastAsia="Times New Roman" w:cstheme="minorHAnsi"/>
          <w:b/>
          <w:bCs/>
          <w:sz w:val="20"/>
          <w:szCs w:val="20"/>
          <w:lang w:val="pl-PL" w:eastAsia="pl-PL"/>
        </w:rPr>
        <w:t>/typ</w:t>
      </w:r>
      <w:r w:rsidRPr="00D1675C">
        <w:rPr>
          <w:rFonts w:eastAsia="Times New Roman" w:cstheme="minorHAnsi"/>
          <w:b/>
          <w:bCs/>
          <w:sz w:val="20"/>
          <w:szCs w:val="20"/>
          <w:lang w:val="pl-PL" w:eastAsia="pl-PL"/>
        </w:rPr>
        <w:t xml:space="preserve"> oferowanego sprzętu.</w:t>
      </w:r>
      <w:r w:rsidRPr="00235CFE">
        <w:rPr>
          <w:rFonts w:eastAsia="Times New Roman" w:cstheme="minorHAnsi"/>
          <w:sz w:val="20"/>
          <w:szCs w:val="20"/>
          <w:lang w:val="pl-PL" w:eastAsia="pl-PL"/>
        </w:rPr>
        <w:t xml:space="preserve"> Dodatkowo Zamawiający dopuszcza podanie linków dostępowych dla oferowanego n/w sprzętu dostępnych na stronach internetowych producentów.</w:t>
      </w:r>
    </w:p>
    <w:bookmarkEnd w:id="0"/>
    <w:p w14:paraId="434B1E1D" w14:textId="0A0D1E3C" w:rsidR="009E6D11" w:rsidRPr="00A421F5" w:rsidRDefault="009E6D11" w:rsidP="009E6D11">
      <w:pPr>
        <w:rPr>
          <w:rFonts w:cstheme="minorHAnsi"/>
          <w:b/>
          <w:bCs/>
          <w:sz w:val="20"/>
          <w:szCs w:val="20"/>
          <w:lang w:val="pl-PL"/>
        </w:rPr>
      </w:pPr>
      <w:r w:rsidRPr="00A421F5">
        <w:rPr>
          <w:rFonts w:cstheme="minorHAnsi"/>
          <w:b/>
          <w:bCs/>
          <w:sz w:val="20"/>
          <w:szCs w:val="20"/>
          <w:lang w:val="pl-PL"/>
        </w:rPr>
        <w:t xml:space="preserve">SERWER – 1 </w:t>
      </w:r>
      <w:proofErr w:type="spellStart"/>
      <w:r w:rsidRPr="00A421F5">
        <w:rPr>
          <w:rFonts w:cstheme="minorHAnsi"/>
          <w:b/>
          <w:bCs/>
          <w:sz w:val="20"/>
          <w:szCs w:val="20"/>
          <w:lang w:val="pl-PL"/>
        </w:rPr>
        <w:t>szt</w:t>
      </w:r>
      <w:proofErr w:type="spellEnd"/>
      <w:r w:rsidR="00D1675C">
        <w:rPr>
          <w:rFonts w:cstheme="minorHAnsi"/>
          <w:b/>
          <w:bCs/>
          <w:sz w:val="20"/>
          <w:szCs w:val="20"/>
          <w:lang w:val="pl-PL"/>
        </w:rPr>
        <w:t xml:space="preserve"> – Urządzenie nowe, nieużywane i wolne od wad.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7"/>
        <w:gridCol w:w="7652"/>
      </w:tblGrid>
      <w:tr w:rsidR="009E6D11" w:rsidRPr="009C1451" w14:paraId="47ADD387" w14:textId="77777777" w:rsidTr="009E6D11">
        <w:tc>
          <w:tcPr>
            <w:tcW w:w="0" w:type="auto"/>
            <w:shd w:val="clear" w:color="auto" w:fill="auto"/>
            <w:vAlign w:val="center"/>
          </w:tcPr>
          <w:p w14:paraId="11025557" w14:textId="6A18EB80" w:rsidR="009E6D11" w:rsidRPr="009C1451" w:rsidRDefault="009E6D11" w:rsidP="006B5192">
            <w:pPr>
              <w:jc w:val="center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Komponent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90B649" w14:textId="05BA4850" w:rsidR="009E6D11" w:rsidRPr="009C1451" w:rsidRDefault="009E6D11" w:rsidP="006B5192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122EB5">
              <w:rPr>
                <w:b/>
                <w:sz w:val="20"/>
                <w:szCs w:val="20"/>
                <w:lang w:val="pl-PL"/>
              </w:rPr>
              <w:t>Wymagane minimalne parametry techniczne</w:t>
            </w:r>
          </w:p>
        </w:tc>
      </w:tr>
      <w:tr w:rsidR="009E6D11" w:rsidRPr="009C1451" w14:paraId="02BB6BF7" w14:textId="77777777" w:rsidTr="009E6D11">
        <w:tc>
          <w:tcPr>
            <w:tcW w:w="0" w:type="auto"/>
            <w:shd w:val="clear" w:color="auto" w:fill="auto"/>
            <w:vAlign w:val="center"/>
          </w:tcPr>
          <w:p w14:paraId="0FE68E18" w14:textId="77777777" w:rsidR="009E6D11" w:rsidRPr="009C1451" w:rsidRDefault="009E6D11" w:rsidP="006B5192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331F3E" w14:textId="77777777" w:rsidR="009E6D11" w:rsidRDefault="009E6D11" w:rsidP="009E6D11">
            <w:pPr>
              <w:jc w:val="center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Producent</w:t>
            </w:r>
          </w:p>
          <w:p w14:paraId="4A4260FE" w14:textId="77777777" w:rsidR="009E6D11" w:rsidRDefault="009E6D11" w:rsidP="009E6D11">
            <w:pPr>
              <w:jc w:val="center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…………………………………………………………..</w:t>
            </w:r>
          </w:p>
          <w:p w14:paraId="6F8FD772" w14:textId="77777777" w:rsidR="009E6D11" w:rsidRDefault="009E6D11" w:rsidP="009E6D11">
            <w:pPr>
              <w:jc w:val="center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Model</w:t>
            </w:r>
          </w:p>
          <w:p w14:paraId="1AE5F381" w14:textId="7C49352F" w:rsidR="009E6D11" w:rsidRPr="009C1451" w:rsidRDefault="009E6D11" w:rsidP="009E6D11">
            <w:pPr>
              <w:jc w:val="center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…………………………………………………………….</w:t>
            </w:r>
          </w:p>
        </w:tc>
      </w:tr>
      <w:tr w:rsidR="00A94F63" w:rsidRPr="00D1675C" w14:paraId="2F854728" w14:textId="77777777" w:rsidTr="006B5192">
        <w:tc>
          <w:tcPr>
            <w:tcW w:w="0" w:type="auto"/>
            <w:vAlign w:val="center"/>
          </w:tcPr>
          <w:p w14:paraId="24B44D9D" w14:textId="7D96ADC3" w:rsidR="00A94F63" w:rsidRPr="009C1451" w:rsidRDefault="00A94F63" w:rsidP="00A94F63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b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0" w:type="auto"/>
            <w:vAlign w:val="center"/>
          </w:tcPr>
          <w:p w14:paraId="305EDC1A" w14:textId="0C39FA27" w:rsidR="00A94F63" w:rsidRPr="009C1451" w:rsidRDefault="00A94F63" w:rsidP="005A68F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Obudowa </w:t>
            </w:r>
            <w:proofErr w:type="spellStart"/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Rack</w:t>
            </w:r>
            <w:proofErr w:type="spellEnd"/>
            <w:r w:rsidR="009E6D1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o wysokości </w:t>
            </w:r>
            <w:r w:rsidR="009E6D1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min. </w:t>
            </w:r>
            <w:r w:rsidR="009432D0"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2</w:t>
            </w:r>
            <w:r w:rsidR="00917CF1"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U</w:t>
            </w:r>
          </w:p>
          <w:p w14:paraId="1DC388F5" w14:textId="49AA5559" w:rsidR="005A68F6" w:rsidRPr="009C1451" w:rsidRDefault="00156444" w:rsidP="005A68F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12</w:t>
            </w:r>
            <w:r w:rsidR="005A68F6"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 wnęk na dyski </w:t>
            </w: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3</w:t>
            </w:r>
            <w:r w:rsidR="005A68F6"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.5” </w:t>
            </w:r>
          </w:p>
          <w:p w14:paraId="0EBAF8C8" w14:textId="2556E337" w:rsidR="0016369B" w:rsidRPr="009C1451" w:rsidRDefault="0016369B" w:rsidP="0016369B">
            <w:pPr>
              <w:pStyle w:val="Akapitzlist"/>
              <w:numPr>
                <w:ilvl w:val="0"/>
                <w:numId w:val="19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Obudowa </w:t>
            </w: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z możliwością wyposażenia/</w:t>
            </w:r>
            <w:r w:rsidR="00D1675C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lub </w:t>
            </w: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wyposażona </w:t>
            </w:r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>w panel LCD umieszczony na froncie obudowy, pozwalający jednoznacznie stwierdzić, czy system działa poprawnie i pokazujący podstawowe stany działania serwera</w:t>
            </w:r>
            <w:r w:rsidRPr="009C1451">
              <w:rPr>
                <w:rFonts w:cstheme="minorHAnsi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>w tym adres IP karty zarządzającej</w:t>
            </w:r>
          </w:p>
          <w:p w14:paraId="3A998B64" w14:textId="619E5436" w:rsidR="00A94F63" w:rsidRPr="009C1451" w:rsidRDefault="0016369B" w:rsidP="0016369B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Obudowa </w:t>
            </w: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z możliwością wyposażenia/</w:t>
            </w:r>
            <w:r w:rsidR="00D1675C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 lub </w:t>
            </w: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wyposażona </w:t>
            </w:r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w </w:t>
            </w:r>
            <w:r w:rsidRPr="009C1451">
              <w:rPr>
                <w:rFonts w:cstheme="minorHAnsi"/>
                <w:color w:val="000000" w:themeColor="text1"/>
                <w:sz w:val="20"/>
                <w:szCs w:val="20"/>
                <w:lang w:val="pl-PL"/>
              </w:rPr>
              <w:t>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</w:tr>
      <w:tr w:rsidR="00A94F63" w:rsidRPr="00D1675C" w14:paraId="3C03E786" w14:textId="77777777" w:rsidTr="006B5192">
        <w:tc>
          <w:tcPr>
            <w:tcW w:w="0" w:type="auto"/>
            <w:vAlign w:val="center"/>
          </w:tcPr>
          <w:p w14:paraId="27079C7B" w14:textId="3FDFFD62" w:rsidR="00A94F63" w:rsidRPr="009C1451" w:rsidRDefault="00A94F63" w:rsidP="00A94F63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b/>
                <w:sz w:val="20"/>
                <w:szCs w:val="20"/>
                <w:lang w:val="pl-PL"/>
              </w:rPr>
              <w:t>Płyta główna</w:t>
            </w:r>
          </w:p>
        </w:tc>
        <w:tc>
          <w:tcPr>
            <w:tcW w:w="0" w:type="auto"/>
            <w:vAlign w:val="center"/>
          </w:tcPr>
          <w:p w14:paraId="4FC5459F" w14:textId="77777777" w:rsidR="00A94F63" w:rsidRPr="009C1451" w:rsidRDefault="00A94F63" w:rsidP="00A94F63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Płyta główna z możliwością zainstalowania do dwóch procesorów. </w:t>
            </w:r>
          </w:p>
          <w:p w14:paraId="5E0CCB56" w14:textId="50196BA3" w:rsidR="00A94F63" w:rsidRPr="009C1451" w:rsidRDefault="00A94F63" w:rsidP="00A94F63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Obsługa procesorów 32 rdzeniowych.</w:t>
            </w: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2BE195A2" w14:textId="77777777" w:rsidR="00A94F63" w:rsidRPr="009C1451" w:rsidRDefault="00A94F63" w:rsidP="00A94F63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Płyta główna musi być zaprojektowana przez producenta serwera i oznaczona jego znakiem firmowym.</w:t>
            </w: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</w:p>
          <w:p w14:paraId="2A35E149" w14:textId="0A0B4CDC" w:rsidR="00B1617B" w:rsidRPr="009C1451" w:rsidRDefault="00B1617B" w:rsidP="00A94F63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  <w:lang w:val="pl-PL"/>
              </w:rPr>
            </w:pPr>
            <w:r w:rsidRPr="009C1451">
              <w:rPr>
                <w:sz w:val="20"/>
                <w:szCs w:val="20"/>
                <w:lang w:val="pl-PL"/>
              </w:rPr>
              <w:lastRenderedPageBreak/>
              <w:t>Na płycie głównej powinno znajdować się 16 slot</w:t>
            </w:r>
            <w:r w:rsidR="00783B29" w:rsidRPr="009C1451">
              <w:rPr>
                <w:sz w:val="20"/>
                <w:szCs w:val="20"/>
                <w:lang w:val="pl-PL"/>
              </w:rPr>
              <w:t>ów</w:t>
            </w:r>
            <w:r w:rsidRPr="009C1451">
              <w:rPr>
                <w:sz w:val="20"/>
                <w:szCs w:val="20"/>
                <w:lang w:val="pl-PL"/>
              </w:rPr>
              <w:t xml:space="preserve"> przeznaczon</w:t>
            </w:r>
            <w:r w:rsidR="00783B29" w:rsidRPr="009C1451">
              <w:rPr>
                <w:sz w:val="20"/>
                <w:szCs w:val="20"/>
                <w:lang w:val="pl-PL"/>
              </w:rPr>
              <w:t>ych</w:t>
            </w:r>
            <w:r w:rsidRPr="009C1451">
              <w:rPr>
                <w:sz w:val="20"/>
                <w:szCs w:val="20"/>
                <w:lang w:val="pl-PL"/>
              </w:rPr>
              <w:t xml:space="preserve"> do instalacji pamięci. </w:t>
            </w:r>
          </w:p>
          <w:p w14:paraId="6A0AD114" w14:textId="1A8CE4E5" w:rsidR="00A94F63" w:rsidRPr="009C1451" w:rsidRDefault="00A94F63" w:rsidP="00A94F63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Płyta główna powinna obsługiwać do 1TB pamięci RAM.</w:t>
            </w:r>
          </w:p>
        </w:tc>
      </w:tr>
      <w:tr w:rsidR="00507EC4" w:rsidRPr="00D1675C" w14:paraId="4039ECA3" w14:textId="77777777" w:rsidTr="006B5192">
        <w:tc>
          <w:tcPr>
            <w:tcW w:w="0" w:type="auto"/>
            <w:vAlign w:val="center"/>
          </w:tcPr>
          <w:p w14:paraId="7CD5D1CC" w14:textId="77777777" w:rsidR="00507EC4" w:rsidRPr="009C1451" w:rsidRDefault="00507EC4" w:rsidP="006B5192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9C1451">
              <w:rPr>
                <w:b/>
                <w:sz w:val="20"/>
                <w:szCs w:val="20"/>
                <w:lang w:val="pl-PL"/>
              </w:rPr>
              <w:lastRenderedPageBreak/>
              <w:t>Chipset</w:t>
            </w:r>
          </w:p>
        </w:tc>
        <w:tc>
          <w:tcPr>
            <w:tcW w:w="0" w:type="auto"/>
            <w:vAlign w:val="center"/>
          </w:tcPr>
          <w:p w14:paraId="31DE824F" w14:textId="77777777" w:rsidR="00507EC4" w:rsidRPr="009C1451" w:rsidRDefault="00507EC4" w:rsidP="002A2C7F">
            <w:pPr>
              <w:pStyle w:val="Akapitzlist"/>
              <w:numPr>
                <w:ilvl w:val="0"/>
                <w:numId w:val="17"/>
              </w:numPr>
              <w:rPr>
                <w:bCs/>
                <w:sz w:val="20"/>
                <w:szCs w:val="20"/>
                <w:lang w:val="pl-PL"/>
              </w:rPr>
            </w:pPr>
            <w:r w:rsidRPr="009C1451">
              <w:rPr>
                <w:bCs/>
                <w:sz w:val="20"/>
                <w:szCs w:val="20"/>
                <w:lang w:val="pl-PL"/>
              </w:rPr>
              <w:t>Dedykowany przez producenta procesora do pracy w serwerach dwuprocesorowych</w:t>
            </w:r>
          </w:p>
        </w:tc>
      </w:tr>
      <w:tr w:rsidR="00AB0D61" w:rsidRPr="00D1675C" w14:paraId="7AA165F8" w14:textId="77777777" w:rsidTr="00D957E4">
        <w:trPr>
          <w:trHeight w:val="916"/>
        </w:trPr>
        <w:tc>
          <w:tcPr>
            <w:tcW w:w="0" w:type="auto"/>
          </w:tcPr>
          <w:p w14:paraId="0937FE30" w14:textId="76931B8B" w:rsidR="00AB0D61" w:rsidRPr="009C1451" w:rsidRDefault="00AB0D61" w:rsidP="00AB0D6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9C1451">
              <w:rPr>
                <w:b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0" w:type="auto"/>
          </w:tcPr>
          <w:p w14:paraId="441F2A2A" w14:textId="28410EBE" w:rsidR="00AB0D61" w:rsidRPr="009C1451" w:rsidRDefault="00AB0D61" w:rsidP="00D81FE4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sz w:val="20"/>
                <w:szCs w:val="20"/>
                <w:lang w:val="pl-PL"/>
              </w:rPr>
              <w:t>Zainstalowane dwa procesory min. 8-rdzeniowe, min. 2.</w:t>
            </w:r>
            <w:r w:rsidR="00D81FE4" w:rsidRPr="009C1451">
              <w:rPr>
                <w:sz w:val="20"/>
                <w:szCs w:val="20"/>
                <w:lang w:val="pl-PL"/>
              </w:rPr>
              <w:t>6</w:t>
            </w:r>
            <w:r w:rsidRPr="009C1451">
              <w:rPr>
                <w:sz w:val="20"/>
                <w:szCs w:val="20"/>
                <w:lang w:val="pl-PL"/>
              </w:rPr>
              <w:t xml:space="preserve">GHz, klasy x86 dedykowane do pracy z zaoferowanym serwerem umożliwiające osiągnięcie wyniku min. </w:t>
            </w:r>
            <w:r w:rsidR="00D81FE4" w:rsidRPr="009C1451">
              <w:rPr>
                <w:sz w:val="20"/>
                <w:szCs w:val="20"/>
                <w:lang w:val="pl-PL"/>
              </w:rPr>
              <w:t>169</w:t>
            </w:r>
            <w:r w:rsidRPr="009C1451">
              <w:rPr>
                <w:sz w:val="20"/>
                <w:szCs w:val="20"/>
                <w:lang w:val="pl-PL"/>
              </w:rPr>
              <w:t xml:space="preserve"> w teście SPECrate2017_int_base,</w:t>
            </w:r>
            <w:r w:rsidRPr="009C1451">
              <w:rPr>
                <w:lang w:val="pl-PL"/>
              </w:rPr>
              <w:t xml:space="preserve"> </w:t>
            </w:r>
            <w:r w:rsidRPr="009C1451">
              <w:rPr>
                <w:sz w:val="20"/>
                <w:szCs w:val="20"/>
                <w:lang w:val="pl-PL"/>
              </w:rPr>
              <w:t>dostępnym na stronie www.spec.org dla konfiguracji dwuprocesorowej.</w:t>
            </w:r>
          </w:p>
        </w:tc>
      </w:tr>
      <w:tr w:rsidR="00AB0D61" w:rsidRPr="009C1451" w14:paraId="4804F3EB" w14:textId="77777777" w:rsidTr="00D957E4">
        <w:tc>
          <w:tcPr>
            <w:tcW w:w="0" w:type="auto"/>
          </w:tcPr>
          <w:p w14:paraId="1CD1DDB2" w14:textId="7B4D3896" w:rsidR="00AB0D61" w:rsidRPr="009C1451" w:rsidRDefault="00AB0D61" w:rsidP="00AB0D6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9C1451">
              <w:rPr>
                <w:b/>
                <w:sz w:val="20"/>
                <w:szCs w:val="20"/>
                <w:lang w:val="pl-PL"/>
              </w:rPr>
              <w:t>RAM</w:t>
            </w:r>
          </w:p>
        </w:tc>
        <w:tc>
          <w:tcPr>
            <w:tcW w:w="0" w:type="auto"/>
          </w:tcPr>
          <w:p w14:paraId="3A32C038" w14:textId="51B02FFC" w:rsidR="00AB0D61" w:rsidRPr="009C1451" w:rsidRDefault="00AB0D61" w:rsidP="00AB0D61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9C1451">
              <w:rPr>
                <w:sz w:val="20"/>
                <w:szCs w:val="20"/>
              </w:rPr>
              <w:t xml:space="preserve">128GB DDR5 RDIMM 5600MT/s, </w:t>
            </w:r>
          </w:p>
        </w:tc>
      </w:tr>
      <w:tr w:rsidR="00AB0D61" w:rsidRPr="009C1451" w14:paraId="20CF4B6A" w14:textId="77777777" w:rsidTr="00D957E4">
        <w:tc>
          <w:tcPr>
            <w:tcW w:w="0" w:type="auto"/>
          </w:tcPr>
          <w:p w14:paraId="7C772E21" w14:textId="4710F4EC" w:rsidR="00AB0D61" w:rsidRPr="009C1451" w:rsidRDefault="00AB0D61" w:rsidP="00AB0D6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b/>
                <w:sz w:val="20"/>
                <w:szCs w:val="20"/>
                <w:lang w:val="pl-PL"/>
              </w:rPr>
              <w:t>Kontroler RAID</w:t>
            </w:r>
          </w:p>
        </w:tc>
        <w:tc>
          <w:tcPr>
            <w:tcW w:w="0" w:type="auto"/>
          </w:tcPr>
          <w:p w14:paraId="7EBD79A9" w14:textId="77777777" w:rsidR="00AB0D61" w:rsidRPr="009C1451" w:rsidRDefault="00AB0D61" w:rsidP="00AB0D61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Sprzętowy kontroler dyskowy, posiadający</w:t>
            </w:r>
          </w:p>
          <w:p w14:paraId="45F13950" w14:textId="77777777" w:rsidR="00AB0D61" w:rsidRPr="009C1451" w:rsidRDefault="00AB0D61" w:rsidP="00AB0D61">
            <w:pPr>
              <w:pStyle w:val="Akapitzlist"/>
              <w:numPr>
                <w:ilvl w:val="1"/>
                <w:numId w:val="21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Min. 8GB nieulotnej pamięci cache,</w:t>
            </w:r>
          </w:p>
          <w:p w14:paraId="523081B6" w14:textId="77777777" w:rsidR="00AB0D61" w:rsidRPr="009C1451" w:rsidRDefault="00AB0D61" w:rsidP="00AB0D61">
            <w:pPr>
              <w:pStyle w:val="Akapitzlist"/>
              <w:numPr>
                <w:ilvl w:val="1"/>
                <w:numId w:val="21"/>
              </w:num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Możliwość konfiguracji poziomów RAID: 0, 1, 5, 6, 10, 50, 60.</w:t>
            </w:r>
          </w:p>
          <w:p w14:paraId="03319935" w14:textId="0DAF5DC8" w:rsidR="00AB0D61" w:rsidRPr="009C1451" w:rsidRDefault="00AB0D61" w:rsidP="009C1451">
            <w:pPr>
              <w:pStyle w:val="Akapitzlist"/>
              <w:numPr>
                <w:ilvl w:val="1"/>
                <w:numId w:val="21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Wsparcie dla dysków </w:t>
            </w:r>
            <w:proofErr w:type="spellStart"/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>samoszyfrujących</w:t>
            </w:r>
            <w:proofErr w:type="spellEnd"/>
          </w:p>
        </w:tc>
      </w:tr>
      <w:tr w:rsidR="00AB0D61" w:rsidRPr="00D1675C" w14:paraId="557BEAC8" w14:textId="77777777" w:rsidTr="00D957E4">
        <w:tc>
          <w:tcPr>
            <w:tcW w:w="0" w:type="auto"/>
          </w:tcPr>
          <w:p w14:paraId="5E2D8AE8" w14:textId="552E0D1A" w:rsidR="00AB0D61" w:rsidRPr="009C1451" w:rsidRDefault="00AB0D61" w:rsidP="00AB0D61">
            <w:pPr>
              <w:jc w:val="center"/>
              <w:rPr>
                <w:b/>
                <w:sz w:val="20"/>
                <w:szCs w:val="20"/>
                <w:lang w:val="de-DE"/>
              </w:rPr>
            </w:pPr>
            <w:r w:rsidRPr="009C1451">
              <w:rPr>
                <w:rFonts w:cstheme="minorHAnsi"/>
                <w:b/>
                <w:sz w:val="20"/>
                <w:szCs w:val="20"/>
                <w:lang w:val="pl-PL"/>
              </w:rPr>
              <w:t>Dyski twarde</w:t>
            </w:r>
          </w:p>
        </w:tc>
        <w:tc>
          <w:tcPr>
            <w:tcW w:w="0" w:type="auto"/>
          </w:tcPr>
          <w:p w14:paraId="04394CCD" w14:textId="77777777" w:rsidR="00AB0D61" w:rsidRPr="009C1451" w:rsidRDefault="00AB0D61" w:rsidP="00AB0D61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Zainstalowane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: </w:t>
            </w:r>
          </w:p>
          <w:p w14:paraId="79DF0716" w14:textId="77777777" w:rsidR="009C1451" w:rsidRPr="009C1451" w:rsidRDefault="009C1451" w:rsidP="009C1451">
            <w:pPr>
              <w:pStyle w:val="Akapitzlist"/>
              <w:numPr>
                <w:ilvl w:val="1"/>
                <w:numId w:val="17"/>
              </w:num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1x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dysk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SATA o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pojemności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min. 2TB, Hot-Plug</w:t>
            </w:r>
          </w:p>
          <w:p w14:paraId="7C1FBF1A" w14:textId="52163561" w:rsidR="009C1451" w:rsidRPr="009C1451" w:rsidRDefault="009C1451" w:rsidP="009C1451">
            <w:pPr>
              <w:pStyle w:val="Akapitzlist"/>
              <w:numPr>
                <w:ilvl w:val="1"/>
                <w:numId w:val="17"/>
              </w:num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4x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dysk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SATA o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pojemności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min. 4TB, Hot-Plug</w:t>
            </w:r>
          </w:p>
          <w:p w14:paraId="652EF50D" w14:textId="38229783" w:rsidR="00AB0D61" w:rsidRPr="009C1451" w:rsidRDefault="00AB0D61" w:rsidP="009C1451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  <w:lang w:val="de-DE"/>
              </w:rPr>
            </w:pPr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Możliwość zainstalowania dwóch dysków M.2 </w:t>
            </w:r>
            <w:proofErr w:type="spellStart"/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>NVMe</w:t>
            </w:r>
            <w:proofErr w:type="spellEnd"/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SSD o pojemności min. 960GB Hot-Plug z możliwością konfiguracji RAID 1.</w:t>
            </w:r>
          </w:p>
        </w:tc>
      </w:tr>
      <w:tr w:rsidR="001637FA" w:rsidRPr="009C1451" w14:paraId="6DAAB57B" w14:textId="77777777" w:rsidTr="000C456B">
        <w:tc>
          <w:tcPr>
            <w:tcW w:w="0" w:type="auto"/>
            <w:vAlign w:val="center"/>
          </w:tcPr>
          <w:p w14:paraId="083A4D76" w14:textId="5672AF72" w:rsidR="001637FA" w:rsidRPr="009C1451" w:rsidRDefault="001637FA" w:rsidP="001637FA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9C1451">
              <w:rPr>
                <w:b/>
                <w:sz w:val="20"/>
                <w:szCs w:val="20"/>
                <w:lang w:val="pl-PL"/>
              </w:rPr>
              <w:t>Gniazda PCI</w:t>
            </w:r>
          </w:p>
        </w:tc>
        <w:tc>
          <w:tcPr>
            <w:tcW w:w="0" w:type="auto"/>
          </w:tcPr>
          <w:p w14:paraId="3FBA6B14" w14:textId="7C3A7D1E" w:rsidR="001637FA" w:rsidRPr="009C1451" w:rsidRDefault="00156444" w:rsidP="001637FA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  <w:lang w:val="de-DE"/>
              </w:rPr>
            </w:pPr>
            <w:r w:rsidRPr="009C1451">
              <w:rPr>
                <w:rFonts w:cs="Segoe UI"/>
                <w:color w:val="000000"/>
                <w:sz w:val="20"/>
                <w:szCs w:val="20"/>
                <w:lang w:val="pl-PL"/>
              </w:rPr>
              <w:t>Cztery</w:t>
            </w:r>
            <w:r w:rsidR="001637FA" w:rsidRPr="009C1451">
              <w:rPr>
                <w:rFonts w:cs="Segoe U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1637FA" w:rsidRPr="009C1451">
              <w:rPr>
                <w:rFonts w:cs="Segoe UI"/>
                <w:color w:val="000000"/>
                <w:sz w:val="20"/>
                <w:szCs w:val="20"/>
                <w:lang w:val="pl-PL"/>
              </w:rPr>
              <w:t>sloty</w:t>
            </w:r>
            <w:proofErr w:type="spellEnd"/>
            <w:r w:rsidR="001637FA" w:rsidRPr="009C1451">
              <w:rPr>
                <w:rFonts w:cs="Segoe U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1637FA" w:rsidRPr="009C1451">
              <w:rPr>
                <w:rFonts w:cs="Segoe UI"/>
                <w:color w:val="000000"/>
                <w:sz w:val="20"/>
                <w:szCs w:val="20"/>
                <w:lang w:val="pl-PL"/>
              </w:rPr>
              <w:t>PCIe</w:t>
            </w:r>
            <w:proofErr w:type="spellEnd"/>
            <w:r w:rsidR="001637FA" w:rsidRPr="009C1451">
              <w:rPr>
                <w:rFonts w:cs="Segoe UI"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</w:tr>
      <w:tr w:rsidR="00AB0D61" w:rsidRPr="00D1675C" w14:paraId="6E22EE7D" w14:textId="77777777" w:rsidTr="004D6BA1">
        <w:tc>
          <w:tcPr>
            <w:tcW w:w="0" w:type="auto"/>
          </w:tcPr>
          <w:p w14:paraId="0DEAEC8D" w14:textId="66FBAB6E" w:rsidR="00AB0D61" w:rsidRPr="009C1451" w:rsidRDefault="00AB0D61" w:rsidP="00AB0D61">
            <w:pPr>
              <w:jc w:val="center"/>
              <w:rPr>
                <w:b/>
                <w:sz w:val="20"/>
                <w:szCs w:val="20"/>
                <w:lang w:val="pl-PL"/>
              </w:rPr>
            </w:pPr>
            <w:bookmarkStart w:id="2" w:name="_Hlk133511311"/>
            <w:r w:rsidRPr="009C1451">
              <w:rPr>
                <w:b/>
                <w:sz w:val="20"/>
                <w:szCs w:val="20"/>
                <w:lang w:val="pl-PL"/>
              </w:rPr>
              <w:t>Interfejsy sieciowe/FC/SAS</w:t>
            </w:r>
          </w:p>
        </w:tc>
        <w:tc>
          <w:tcPr>
            <w:tcW w:w="0" w:type="auto"/>
          </w:tcPr>
          <w:p w14:paraId="10EA2460" w14:textId="6D5FEFEF" w:rsidR="00AB0D61" w:rsidRPr="009C1451" w:rsidRDefault="00AB0D61" w:rsidP="00AB0D6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sz w:val="20"/>
                <w:szCs w:val="20"/>
                <w:lang w:val="pl-PL"/>
              </w:rPr>
              <w:t xml:space="preserve">Wbudowane </w:t>
            </w: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2 interfejsy sieciowe 1Gb Ethernet w standardzie </w:t>
            </w:r>
            <w:proofErr w:type="spellStart"/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BaseT</w:t>
            </w:r>
            <w:proofErr w:type="spellEnd"/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oraz </w:t>
            </w:r>
            <w:r w:rsidR="009C1451"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4</w:t>
            </w: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interfejsy sieciowe </w:t>
            </w:r>
            <w:r w:rsidR="009C1451"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10</w:t>
            </w: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Gb Ethernet w standardzie </w:t>
            </w:r>
            <w:proofErr w:type="spellStart"/>
            <w:r w:rsidR="009C1451"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BaseT</w:t>
            </w:r>
            <w:proofErr w:type="spellEnd"/>
            <w:r w:rsidR="009C1451"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(porty nie mogą być osiągnięte poprzez karty w slotach </w:t>
            </w:r>
            <w:proofErr w:type="spellStart"/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PCIe</w:t>
            </w:r>
            <w:proofErr w:type="spellEnd"/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)</w:t>
            </w:r>
          </w:p>
          <w:p w14:paraId="0881944C" w14:textId="557AE034" w:rsidR="00AB0D61" w:rsidRPr="009C1451" w:rsidRDefault="009C1451" w:rsidP="009C145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sz w:val="20"/>
                <w:szCs w:val="20"/>
                <w:lang w:val="pl-PL"/>
              </w:rPr>
              <w:t xml:space="preserve">Dwuportowa karta sieciowa </w:t>
            </w: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10Gb Ethernet w standardzie </w:t>
            </w:r>
            <w:proofErr w:type="spellStart"/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BaseT</w:t>
            </w:r>
            <w:proofErr w:type="spellEnd"/>
          </w:p>
        </w:tc>
      </w:tr>
      <w:bookmarkEnd w:id="2"/>
      <w:tr w:rsidR="001637FA" w:rsidRPr="00D1675C" w14:paraId="2E3AF158" w14:textId="77777777" w:rsidTr="006B5192">
        <w:tc>
          <w:tcPr>
            <w:tcW w:w="0" w:type="auto"/>
            <w:vAlign w:val="center"/>
          </w:tcPr>
          <w:p w14:paraId="4D242B2B" w14:textId="60423065" w:rsidR="001637FA" w:rsidRPr="009C1451" w:rsidRDefault="001637FA" w:rsidP="001637FA">
            <w:pPr>
              <w:jc w:val="center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9C1451">
              <w:rPr>
                <w:rFonts w:cstheme="minorHAnsi"/>
                <w:b/>
                <w:sz w:val="20"/>
                <w:szCs w:val="20"/>
                <w:lang w:val="de-DE"/>
              </w:rPr>
              <w:t>Wbudowane</w:t>
            </w:r>
            <w:proofErr w:type="spellEnd"/>
            <w:r w:rsidRPr="009C1451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C1451">
              <w:rPr>
                <w:rFonts w:cstheme="minorHAnsi"/>
                <w:b/>
                <w:sz w:val="20"/>
                <w:szCs w:val="20"/>
                <w:lang w:val="de-DE"/>
              </w:rPr>
              <w:t>porty</w:t>
            </w:r>
            <w:proofErr w:type="spellEnd"/>
          </w:p>
        </w:tc>
        <w:tc>
          <w:tcPr>
            <w:tcW w:w="0" w:type="auto"/>
            <w:vAlign w:val="center"/>
          </w:tcPr>
          <w:p w14:paraId="5EB69396" w14:textId="39FAE9A9" w:rsidR="001637FA" w:rsidRPr="009C1451" w:rsidRDefault="00D1675C" w:rsidP="001637FA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Co najmniej </w:t>
            </w:r>
            <w:r w:rsidR="001637FA"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4 porty USB w tym min: </w:t>
            </w:r>
          </w:p>
          <w:p w14:paraId="1D48CA52" w14:textId="77777777" w:rsidR="001637FA" w:rsidRPr="009C1451" w:rsidRDefault="001637FA" w:rsidP="001637FA">
            <w:pPr>
              <w:pStyle w:val="Akapitzlist"/>
              <w:numPr>
                <w:ilvl w:val="1"/>
                <w:numId w:val="2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1 port USB 3.0 z tyłu obudowy, </w:t>
            </w:r>
          </w:p>
          <w:p w14:paraId="0C8663B0" w14:textId="77777777" w:rsidR="001637FA" w:rsidRPr="009C1451" w:rsidRDefault="001637FA" w:rsidP="001637FA">
            <w:pPr>
              <w:pStyle w:val="Akapitzlist"/>
              <w:numPr>
                <w:ilvl w:val="1"/>
                <w:numId w:val="2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1 port micro USB z przodu obudowy</w:t>
            </w:r>
          </w:p>
          <w:p w14:paraId="1AAB1DBF" w14:textId="12118977" w:rsidR="001637FA" w:rsidRPr="009C1451" w:rsidRDefault="001637FA" w:rsidP="001637FA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2 port VGA z czego jeden z przodu obud</w:t>
            </w:r>
            <w:r w:rsidR="00D1675C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o</w:t>
            </w: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wy </w:t>
            </w:r>
          </w:p>
          <w:p w14:paraId="31AF541F" w14:textId="31A0F4D1" w:rsidR="001637FA" w:rsidRPr="009C1451" w:rsidRDefault="001637FA" w:rsidP="001637FA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Możliwość rozbudowy o port RS232</w:t>
            </w:r>
          </w:p>
        </w:tc>
      </w:tr>
      <w:tr w:rsidR="001637FA" w:rsidRPr="00D1675C" w14:paraId="10885B0E" w14:textId="77777777" w:rsidTr="006B5192">
        <w:tc>
          <w:tcPr>
            <w:tcW w:w="0" w:type="auto"/>
            <w:vAlign w:val="center"/>
          </w:tcPr>
          <w:p w14:paraId="26498CC5" w14:textId="77777777" w:rsidR="001637FA" w:rsidRPr="009C1451" w:rsidRDefault="001637FA" w:rsidP="001637FA">
            <w:pPr>
              <w:jc w:val="center"/>
              <w:rPr>
                <w:b/>
                <w:sz w:val="20"/>
                <w:szCs w:val="20"/>
                <w:lang w:val="de-DE"/>
              </w:rPr>
            </w:pPr>
            <w:r w:rsidRPr="009C1451">
              <w:rPr>
                <w:b/>
                <w:sz w:val="20"/>
                <w:szCs w:val="20"/>
                <w:lang w:val="de-DE"/>
              </w:rPr>
              <w:t>Video</w:t>
            </w:r>
          </w:p>
        </w:tc>
        <w:tc>
          <w:tcPr>
            <w:tcW w:w="0" w:type="auto"/>
          </w:tcPr>
          <w:p w14:paraId="6EAA2633" w14:textId="77777777" w:rsidR="001637FA" w:rsidRPr="009C1451" w:rsidRDefault="001637FA" w:rsidP="001637FA">
            <w:pPr>
              <w:pStyle w:val="Akapitzlist"/>
              <w:numPr>
                <w:ilvl w:val="0"/>
                <w:numId w:val="13"/>
              </w:numPr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cs="Segoe UI"/>
                <w:color w:val="000000"/>
                <w:sz w:val="20"/>
                <w:szCs w:val="20"/>
                <w:lang w:val="pl-PL"/>
              </w:rPr>
              <w:t>Zintegrowana karta graficzna umożliwiająca wyświetlenie rozdzielczości min. 1280x1024</w:t>
            </w:r>
          </w:p>
        </w:tc>
      </w:tr>
      <w:tr w:rsidR="001637FA" w:rsidRPr="009C1451" w14:paraId="72ADFB11" w14:textId="77777777" w:rsidTr="006B5192">
        <w:tc>
          <w:tcPr>
            <w:tcW w:w="0" w:type="auto"/>
            <w:vAlign w:val="center"/>
          </w:tcPr>
          <w:p w14:paraId="5A19EA8C" w14:textId="77777777" w:rsidR="001637FA" w:rsidRPr="009C1451" w:rsidRDefault="001637FA" w:rsidP="001637FA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9C1451">
              <w:rPr>
                <w:b/>
                <w:sz w:val="20"/>
                <w:szCs w:val="20"/>
                <w:lang w:val="pl-PL"/>
              </w:rPr>
              <w:t>Wentylatory</w:t>
            </w:r>
          </w:p>
        </w:tc>
        <w:tc>
          <w:tcPr>
            <w:tcW w:w="0" w:type="auto"/>
            <w:vAlign w:val="center"/>
          </w:tcPr>
          <w:p w14:paraId="2F47DB1F" w14:textId="2E70837B" w:rsidR="001637FA" w:rsidRPr="009C1451" w:rsidRDefault="001637FA" w:rsidP="001637FA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  <w:lang w:val="pl-PL"/>
              </w:rPr>
            </w:pPr>
            <w:r w:rsidRPr="009C1451">
              <w:rPr>
                <w:rFonts w:cs="Segoe UI"/>
                <w:color w:val="000000"/>
                <w:sz w:val="20"/>
                <w:szCs w:val="20"/>
                <w:lang w:val="pl-PL"/>
              </w:rPr>
              <w:t>Redundantne, Hot-Plug</w:t>
            </w:r>
          </w:p>
        </w:tc>
      </w:tr>
      <w:tr w:rsidR="001637FA" w:rsidRPr="00D1675C" w14:paraId="204E3E9C" w14:textId="77777777" w:rsidTr="006B5192">
        <w:tc>
          <w:tcPr>
            <w:tcW w:w="0" w:type="auto"/>
            <w:vAlign w:val="center"/>
          </w:tcPr>
          <w:p w14:paraId="1785ADF8" w14:textId="77777777" w:rsidR="001637FA" w:rsidRPr="009C1451" w:rsidRDefault="001637FA" w:rsidP="001637FA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9C1451">
              <w:rPr>
                <w:b/>
                <w:sz w:val="20"/>
                <w:szCs w:val="20"/>
                <w:lang w:val="pl-PL"/>
              </w:rPr>
              <w:t>Zasilacze</w:t>
            </w:r>
          </w:p>
        </w:tc>
        <w:tc>
          <w:tcPr>
            <w:tcW w:w="0" w:type="auto"/>
            <w:vAlign w:val="center"/>
          </w:tcPr>
          <w:p w14:paraId="7E6FC10E" w14:textId="3633F315" w:rsidR="001637FA" w:rsidRPr="009C1451" w:rsidRDefault="001637FA" w:rsidP="001637FA">
            <w:pPr>
              <w:pStyle w:val="Akapitzlist"/>
              <w:numPr>
                <w:ilvl w:val="0"/>
                <w:numId w:val="13"/>
              </w:numPr>
              <w:rPr>
                <w:sz w:val="20"/>
                <w:szCs w:val="20"/>
                <w:lang w:val="pl-PL"/>
              </w:rPr>
            </w:pPr>
            <w:r w:rsidRPr="009C1451">
              <w:rPr>
                <w:sz w:val="20"/>
                <w:szCs w:val="20"/>
                <w:lang w:val="pl-PL"/>
              </w:rPr>
              <w:t xml:space="preserve">Redundantne, Hot-Plug min. </w:t>
            </w:r>
            <w:r w:rsidR="00AB0D61" w:rsidRPr="009C1451">
              <w:rPr>
                <w:sz w:val="20"/>
                <w:szCs w:val="20"/>
                <w:lang w:val="pl-PL"/>
              </w:rPr>
              <w:t>7</w:t>
            </w:r>
            <w:r w:rsidRPr="009C1451">
              <w:rPr>
                <w:sz w:val="20"/>
                <w:szCs w:val="20"/>
                <w:lang w:val="pl-PL"/>
              </w:rPr>
              <w:t xml:space="preserve">00W klasy </w:t>
            </w:r>
            <w:proofErr w:type="spellStart"/>
            <w:r w:rsidRPr="009C1451">
              <w:rPr>
                <w:sz w:val="20"/>
                <w:szCs w:val="20"/>
                <w:lang w:val="pl-PL"/>
              </w:rPr>
              <w:t>Titanium</w:t>
            </w:r>
            <w:proofErr w:type="spellEnd"/>
          </w:p>
        </w:tc>
      </w:tr>
      <w:tr w:rsidR="00AB0D61" w:rsidRPr="00D1675C" w14:paraId="607254B2" w14:textId="77777777" w:rsidTr="004278C4">
        <w:tc>
          <w:tcPr>
            <w:tcW w:w="0" w:type="auto"/>
          </w:tcPr>
          <w:p w14:paraId="0F63BE89" w14:textId="3862BC9A" w:rsidR="00AB0D61" w:rsidRPr="009C1451" w:rsidRDefault="00AB0D61" w:rsidP="00AB0D6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b/>
                <w:bCs/>
                <w:sz w:val="20"/>
                <w:szCs w:val="20"/>
                <w:lang w:val="pl-PL"/>
              </w:rPr>
              <w:t>Elementy montażowe</w:t>
            </w:r>
          </w:p>
        </w:tc>
        <w:tc>
          <w:tcPr>
            <w:tcW w:w="0" w:type="auto"/>
          </w:tcPr>
          <w:p w14:paraId="0091478B" w14:textId="68005330" w:rsidR="00AB0D61" w:rsidRPr="009C1451" w:rsidRDefault="00AB0D61" w:rsidP="009C1451">
            <w:pPr>
              <w:pStyle w:val="Default"/>
              <w:numPr>
                <w:ilvl w:val="0"/>
                <w:numId w:val="23"/>
              </w:numPr>
              <w:rPr>
                <w:rFonts w:asciiTheme="minorHAnsi" w:hAnsiTheme="minorHAnsi" w:cs="Segoe U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Komplet wysuwanych szyn umożliwiających montaż w szafie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rack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wysuwanie serwera do celów serwisowych</w:t>
            </w:r>
          </w:p>
        </w:tc>
      </w:tr>
      <w:tr w:rsidR="00AB0D61" w:rsidRPr="009C1451" w14:paraId="1A837D9C" w14:textId="77777777" w:rsidTr="004278C4">
        <w:tc>
          <w:tcPr>
            <w:tcW w:w="0" w:type="auto"/>
          </w:tcPr>
          <w:p w14:paraId="57C41529" w14:textId="2C049EC7" w:rsidR="00AB0D61" w:rsidRPr="009C1451" w:rsidRDefault="00AB0D61" w:rsidP="00AB0D61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System operacyjny/dodatkowe oprogramowanie</w:t>
            </w:r>
          </w:p>
        </w:tc>
        <w:tc>
          <w:tcPr>
            <w:tcW w:w="0" w:type="auto"/>
          </w:tcPr>
          <w:p w14:paraId="484BF3DC" w14:textId="77777777" w:rsidR="00AB0D61" w:rsidRPr="009C1451" w:rsidRDefault="00AB0D61" w:rsidP="00AB0D61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Windows Server 2025 Standard – licencja dobrana tak, aby umożliwić uruchomienie 4 maszyn wirtualnych</w:t>
            </w:r>
          </w:p>
          <w:p w14:paraId="24D72846" w14:textId="3EB635DD" w:rsidR="00AB0D61" w:rsidRPr="009E6D11" w:rsidRDefault="00AB0D61" w:rsidP="00AB0D61">
            <w:pPr>
              <w:pStyle w:val="Defaul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9E6D11">
              <w:rPr>
                <w:rFonts w:ascii="Calibri" w:eastAsia="Times New Roman" w:hAnsi="Calibri" w:cstheme="minorHAnsi"/>
                <w:sz w:val="20"/>
                <w:szCs w:val="20"/>
              </w:rPr>
              <w:t>2</w:t>
            </w:r>
            <w:r w:rsidR="009C1451" w:rsidRPr="009E6D11">
              <w:rPr>
                <w:rFonts w:ascii="Calibri" w:eastAsia="Times New Roman" w:hAnsi="Calibri" w:cstheme="minorHAnsi"/>
                <w:sz w:val="20"/>
                <w:szCs w:val="20"/>
              </w:rPr>
              <w:t>5</w:t>
            </w:r>
            <w:r w:rsidRPr="009E6D11">
              <w:rPr>
                <w:rFonts w:ascii="Calibri" w:eastAsia="Times New Roman" w:hAnsi="Calibri" w:cstheme="minorHAnsi"/>
                <w:sz w:val="20"/>
                <w:szCs w:val="20"/>
              </w:rPr>
              <w:t>x Windows Server 202</w:t>
            </w:r>
            <w:r w:rsidR="009E6D11" w:rsidRPr="009E6D11">
              <w:rPr>
                <w:rFonts w:ascii="Calibri" w:eastAsia="Times New Roman" w:hAnsi="Calibri" w:cstheme="minorHAnsi"/>
                <w:sz w:val="20"/>
                <w:szCs w:val="20"/>
              </w:rPr>
              <w:t>5</w:t>
            </w:r>
            <w:r w:rsidRPr="009E6D11">
              <w:rPr>
                <w:rFonts w:ascii="Calibri" w:eastAsia="Times New Roman" w:hAnsi="Calibri" w:cstheme="minorHAnsi"/>
                <w:sz w:val="20"/>
                <w:szCs w:val="20"/>
              </w:rPr>
              <w:t>/20</w:t>
            </w:r>
            <w:r w:rsidR="009E6D11" w:rsidRPr="009E6D11">
              <w:rPr>
                <w:rFonts w:ascii="Calibri" w:eastAsia="Times New Roman" w:hAnsi="Calibri" w:cstheme="minorHAnsi"/>
                <w:sz w:val="20"/>
                <w:szCs w:val="20"/>
              </w:rPr>
              <w:t>22</w:t>
            </w:r>
            <w:r w:rsidRPr="009E6D11">
              <w:rPr>
                <w:rFonts w:ascii="Calibri" w:eastAsia="Times New Roman" w:hAnsi="Calibri" w:cstheme="minorHAnsi"/>
                <w:sz w:val="20"/>
                <w:szCs w:val="20"/>
              </w:rPr>
              <w:t xml:space="preserve"> User CALs</w:t>
            </w:r>
          </w:p>
          <w:p w14:paraId="4118D678" w14:textId="4BEB6257" w:rsidR="00AB0D61" w:rsidRPr="009C1451" w:rsidRDefault="00AB0D61" w:rsidP="00AB0D61">
            <w:pPr>
              <w:pStyle w:val="Default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="Calibri" w:eastAsia="Times New Roman" w:hAnsi="Calibri" w:cstheme="minorHAnsi"/>
                <w:sz w:val="20"/>
                <w:szCs w:val="20"/>
                <w:lang w:val="pl-PL"/>
              </w:rPr>
              <w:t xml:space="preserve">Nośnik CD/DVD umożliwiający </w:t>
            </w:r>
            <w:proofErr w:type="spellStart"/>
            <w:r w:rsidRPr="009C1451">
              <w:rPr>
                <w:rFonts w:ascii="Calibri" w:eastAsia="Times New Roman" w:hAnsi="Calibri" w:cstheme="minorHAnsi"/>
                <w:sz w:val="20"/>
                <w:szCs w:val="20"/>
                <w:lang w:val="pl-PL"/>
              </w:rPr>
              <w:t>downgrade</w:t>
            </w:r>
            <w:proofErr w:type="spellEnd"/>
            <w:r w:rsidRPr="009C1451">
              <w:rPr>
                <w:rFonts w:ascii="Calibri" w:eastAsia="Times New Roman" w:hAnsi="Calibri" w:cstheme="minorHAnsi"/>
                <w:sz w:val="20"/>
                <w:szCs w:val="20"/>
                <w:lang w:val="pl-PL"/>
              </w:rPr>
              <w:t xml:space="preserve"> do wersji Windows Server 2022 Sta</w:t>
            </w:r>
            <w:r w:rsidR="009C1451" w:rsidRPr="009C1451">
              <w:rPr>
                <w:rFonts w:ascii="Calibri" w:eastAsia="Times New Roman" w:hAnsi="Calibri" w:cstheme="minorHAnsi"/>
                <w:sz w:val="20"/>
                <w:szCs w:val="20"/>
                <w:lang w:val="pl-PL"/>
              </w:rPr>
              <w:t>n</w:t>
            </w:r>
            <w:r w:rsidRPr="009C1451">
              <w:rPr>
                <w:rFonts w:ascii="Calibri" w:eastAsia="Times New Roman" w:hAnsi="Calibri" w:cstheme="minorHAnsi"/>
                <w:sz w:val="20"/>
                <w:szCs w:val="20"/>
                <w:lang w:val="pl-PL"/>
              </w:rPr>
              <w:t>dard</w:t>
            </w:r>
          </w:p>
          <w:p w14:paraId="711CB104" w14:textId="77777777" w:rsidR="009C1451" w:rsidRPr="009C1451" w:rsidRDefault="009C1451" w:rsidP="00AB0D61">
            <w:pPr>
              <w:pStyle w:val="Default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="Calibri" w:eastAsia="Times New Roman" w:hAnsi="Calibri" w:cstheme="minorHAnsi"/>
                <w:sz w:val="20"/>
                <w:szCs w:val="20"/>
                <w:lang w:val="pl-PL"/>
              </w:rPr>
              <w:t>Nośnik CD/DVD z plikiem instalacyjnym Windows Server 2025 Standard</w:t>
            </w:r>
          </w:p>
          <w:p w14:paraId="186CA1AF" w14:textId="6066ABAA" w:rsidR="009C1451" w:rsidRPr="009C1451" w:rsidRDefault="009C1451" w:rsidP="00AB0D61">
            <w:pPr>
              <w:pStyle w:val="Default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</w:rPr>
              <w:t>Microsoft SQL Server 2022 Standard, OEM with 5 Device CALs</w:t>
            </w:r>
          </w:p>
        </w:tc>
      </w:tr>
      <w:tr w:rsidR="00AB0D61" w:rsidRPr="00D1675C" w14:paraId="5D6CB372" w14:textId="77777777" w:rsidTr="00551698">
        <w:tc>
          <w:tcPr>
            <w:tcW w:w="0" w:type="auto"/>
          </w:tcPr>
          <w:p w14:paraId="341414A6" w14:textId="5126E961" w:rsidR="00AB0D61" w:rsidRPr="009C1451" w:rsidRDefault="00AB0D61" w:rsidP="00AB0D6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b/>
                <w:bCs/>
                <w:sz w:val="20"/>
                <w:szCs w:val="20"/>
                <w:lang w:val="pl-PL"/>
              </w:rPr>
              <w:t>Bezpieczeństwo</w:t>
            </w:r>
            <w:r w:rsidRPr="009C1451">
              <w:rPr>
                <w:rFonts w:cstheme="minorHAnsi"/>
                <w:sz w:val="20"/>
                <w:szCs w:val="20"/>
                <w:lang w:val="pl-PL" w:eastAsia="zh-CN"/>
              </w:rPr>
              <w:t xml:space="preserve"> </w:t>
            </w:r>
          </w:p>
        </w:tc>
        <w:tc>
          <w:tcPr>
            <w:tcW w:w="0" w:type="auto"/>
          </w:tcPr>
          <w:p w14:paraId="50E72F2A" w14:textId="77777777" w:rsidR="00AB0D61" w:rsidRPr="009C1451" w:rsidRDefault="00AB0D61" w:rsidP="00AB0D61">
            <w:pPr>
              <w:pStyle w:val="Akapitzlist"/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Zatrzask górnej pokrywy oraz blokada na ramce </w:t>
            </w:r>
            <w:proofErr w:type="spellStart"/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panela</w:t>
            </w:r>
            <w:proofErr w:type="spellEnd"/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 zamykana na klucz służąca do ochrony nieautoryzowanego dostępu do dysków twardych. </w:t>
            </w:r>
          </w:p>
          <w:p w14:paraId="50094343" w14:textId="77777777" w:rsidR="00AB0D61" w:rsidRPr="009C1451" w:rsidRDefault="00AB0D61" w:rsidP="00AB0D61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Wbudowany w serwer mechanizm pozwalający na weryfikację niezmienności konfiguracji sprzętowej serwera od momentu produkcji do dostawy do docelowej </w:t>
            </w: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lastRenderedPageBreak/>
              <w:t>lokalizacji. Mechanizm ma również pozwalać na kontrolę otwarcia urządzenia w trakcie transportu, niezależnie od stanu zasilania.</w:t>
            </w:r>
          </w:p>
          <w:p w14:paraId="0E66357D" w14:textId="77777777" w:rsidR="00AB0D61" w:rsidRPr="009C1451" w:rsidRDefault="00AB0D61" w:rsidP="00AB0D61">
            <w:pPr>
              <w:pStyle w:val="Akapitzlist"/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Możliwość wyłączenia w BIOS funkcji przycisku zasilania. </w:t>
            </w:r>
          </w:p>
          <w:p w14:paraId="021EAF37" w14:textId="77777777" w:rsidR="00AB0D61" w:rsidRPr="009C1451" w:rsidRDefault="00AB0D61" w:rsidP="00AB0D61">
            <w:pPr>
              <w:pStyle w:val="Akapitzlist"/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14:paraId="6E348A4C" w14:textId="77777777" w:rsidR="00AB0D61" w:rsidRPr="009C1451" w:rsidRDefault="00AB0D61" w:rsidP="00AB0D61">
            <w:pPr>
              <w:pStyle w:val="Akapitzlist"/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Wbudowany czujnik otwarcia obudowy współpracujący z BIOS i kartą zarządzającą. </w:t>
            </w:r>
          </w:p>
          <w:p w14:paraId="70AA8417" w14:textId="77777777" w:rsidR="00AB0D61" w:rsidRPr="009C1451" w:rsidRDefault="00AB0D61" w:rsidP="00AB0D61">
            <w:pPr>
              <w:pStyle w:val="Akapitzlist"/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Moduł TPM 2.0 </w:t>
            </w:r>
          </w:p>
          <w:p w14:paraId="589A4849" w14:textId="77777777" w:rsidR="00AB0D61" w:rsidRPr="009C1451" w:rsidRDefault="00AB0D61" w:rsidP="00AB0D61">
            <w:pPr>
              <w:pStyle w:val="Akapitzlist"/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Możliwość dynamicznego włączania i wyłączania portów USB na obudowie – bez potrzeby restartu serwera</w:t>
            </w:r>
          </w:p>
          <w:p w14:paraId="31D401F2" w14:textId="77777777" w:rsidR="00AB0D61" w:rsidRPr="009C1451" w:rsidRDefault="00AB0D61" w:rsidP="00AB0D61">
            <w:pPr>
              <w:pStyle w:val="Akapitzlist"/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>Możliwość wymazania danych ze znajdujących się dysków wewnątrz serwera – niezależne od zainstalowanego systemu operacyjnego, uruchamiane z poziomu zarządzania serwerem</w:t>
            </w:r>
          </w:p>
          <w:p w14:paraId="0476D241" w14:textId="09610D3E" w:rsidR="00AB0D61" w:rsidRPr="009C1451" w:rsidRDefault="00AB0D61" w:rsidP="00AB0D61">
            <w:pPr>
              <w:pStyle w:val="Akapitzlist"/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  <w:r w:rsidR="007278D7" w:rsidRPr="009C145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="007278D7" w:rsidRPr="009C1451">
              <w:rPr>
                <w:rFonts w:eastAsia="Times New Roman"/>
                <w:color w:val="000000"/>
                <w:sz w:val="20"/>
                <w:szCs w:val="20"/>
                <w:lang w:val="pl-PL"/>
              </w:rPr>
              <w:t>Wymagane dołączenie do oferty oświadczenia Producenta potwierdzającego spełnienie powyższych zaleceń.</w:t>
            </w:r>
          </w:p>
        </w:tc>
      </w:tr>
      <w:tr w:rsidR="00AB0D61" w:rsidRPr="00D1675C" w14:paraId="5A65CEFD" w14:textId="77777777" w:rsidTr="004B66F4">
        <w:tc>
          <w:tcPr>
            <w:tcW w:w="0" w:type="auto"/>
          </w:tcPr>
          <w:p w14:paraId="17A97DD7" w14:textId="1872E3D6" w:rsidR="00AB0D61" w:rsidRPr="009C1451" w:rsidRDefault="00AB0D61" w:rsidP="00AB0D6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b/>
                <w:bCs/>
                <w:sz w:val="20"/>
                <w:szCs w:val="20"/>
                <w:lang w:val="pl-PL"/>
              </w:rPr>
              <w:lastRenderedPageBreak/>
              <w:t>Karta Zarządzania</w:t>
            </w:r>
          </w:p>
        </w:tc>
        <w:tc>
          <w:tcPr>
            <w:tcW w:w="0" w:type="auto"/>
          </w:tcPr>
          <w:p w14:paraId="01F46FEA" w14:textId="77777777" w:rsidR="00AB0D61" w:rsidRPr="009C1451" w:rsidRDefault="00AB0D61" w:rsidP="00AB0D61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Niezależna od zainstalowanego na serwerze systemu operacyjnego posiadająca dedykowane port RJ-45 Gigabit Ethernet umożliwiająca: </w:t>
            </w:r>
          </w:p>
          <w:p w14:paraId="1976158A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zdalny dostęp do graficznego interfejsu Web karty zarządzającej </w:t>
            </w:r>
          </w:p>
          <w:p w14:paraId="62250515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szyfrowane połączenie (TLS) oraz autentykacje i autoryzację użytkownika </w:t>
            </w:r>
          </w:p>
          <w:p w14:paraId="4140DF14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możliwość podmontowania zdalnych wirtualnych napędów </w:t>
            </w:r>
          </w:p>
          <w:p w14:paraId="70BAE40B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wirtualną konsolę z dostępem do myszy, klawiatury </w:t>
            </w:r>
          </w:p>
          <w:p w14:paraId="4CCB7BC5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wsparcie dla IPv6 </w:t>
            </w:r>
          </w:p>
          <w:p w14:paraId="3558257C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wsparcie dla SNMP; IPMI2.0, VLAN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tagging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SSH </w:t>
            </w:r>
          </w:p>
          <w:p w14:paraId="11A2D5A0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możliwość zdalnego monitorowania w czasie rzeczywistym poboru prądu przez serwer, dane historyczne powinny być dostępne przez min. 7 dni wstecz. </w:t>
            </w:r>
          </w:p>
          <w:p w14:paraId="2EEA0ADB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możliwość zdalnego ustawienia limitu poboru prądu przez konkretny serwer </w:t>
            </w:r>
          </w:p>
          <w:p w14:paraId="63AF4215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integracja z Active Directory </w:t>
            </w:r>
          </w:p>
          <w:p w14:paraId="55870741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możliwość obsługi przez ośmiu administratorów jednocześnie </w:t>
            </w:r>
          </w:p>
          <w:p w14:paraId="382E2A78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Wsparcie dla automatycznej rejestracji DNS </w:t>
            </w:r>
          </w:p>
          <w:p w14:paraId="5E201FF9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wsparcie dla LLDP </w:t>
            </w:r>
          </w:p>
          <w:p w14:paraId="11778042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wysyłanie do administratora maila z powiadomieniem o awarii lub zmianie konfiguracji sprzętowej </w:t>
            </w:r>
          </w:p>
          <w:p w14:paraId="30800D90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możliwość podłączenia lokalnego poprzez złącze RS-232. </w:t>
            </w:r>
          </w:p>
          <w:p w14:paraId="3B951FE2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możliwość zarządzania bezpośredniego poprzez złącze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microUSB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umieszczone na froncie obudowy. </w:t>
            </w:r>
          </w:p>
          <w:p w14:paraId="62F50162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Monitorowanie zużycia dysków SSD </w:t>
            </w:r>
          </w:p>
          <w:p w14:paraId="6C42F619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możliwość monitorowania z jednej konsoli min. 100 serwerami fizycznymi, </w:t>
            </w:r>
          </w:p>
          <w:p w14:paraId="5FE813B1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Automatyczne zgłaszanie alertów do centrum serwisowego producenta </w:t>
            </w:r>
          </w:p>
          <w:p w14:paraId="65485BD1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Automatyczne update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firmware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dla wszystkich komponentów serwera </w:t>
            </w:r>
          </w:p>
          <w:p w14:paraId="23F75E0F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Możliwość przywrócenia poprzednich wersji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firmware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</w:p>
          <w:p w14:paraId="63E025F6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Możliwość eksportu eksportu/importu konfiguracji (ustawienie karty zarządzającej,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BIOSu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kart sieciowych, HBA oraz konfiguracji kontrolera RAID) serwera do pliku XML lub JSON </w:t>
            </w:r>
          </w:p>
          <w:p w14:paraId="291D3745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Możliwość zaimportowania ustawień, poprzez bezpośrednie podłączenie plików konfiguracyjnych </w:t>
            </w:r>
          </w:p>
          <w:p w14:paraId="60DE10EE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Automatyczne tworzenie kopii ustawień serwera w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opraciu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 harmonogram. </w:t>
            </w:r>
          </w:p>
          <w:p w14:paraId="423C6383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Możliwość wykrywania odchyleń konfiguracji na poziomie konfiguracji UEFI oraz wersji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firmware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serwera</w:t>
            </w:r>
          </w:p>
          <w:p w14:paraId="21C26565" w14:textId="5DD47CA3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Serwer musi posiadać możliwość uruchomienia funkcjonalności umożliwiającej dostęp bezpośredni poprzez urządzenia mobilne - serwer musi posiadać możliwość konfiguracji oraz monitoringu najważniejszych komponentów serwera przy użyciu dedykowanej aplikacji mobilnej min. (Android/ Apple iOS) przy użyciu jednego z protokołów BLE lub WIFI. </w:t>
            </w:r>
          </w:p>
          <w:p w14:paraId="39B88E23" w14:textId="77777777" w:rsidR="00AB0D61" w:rsidRPr="009C1451" w:rsidRDefault="00AB0D61" w:rsidP="00AB0D61">
            <w:pPr>
              <w:ind w:left="1080"/>
              <w:rPr>
                <w:rFonts w:cstheme="minorHAnsi"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sz w:val="20"/>
                <w:szCs w:val="20"/>
                <w:lang w:val="pl-PL"/>
              </w:rPr>
              <w:t>Możliwość rozszerzenia funkcjonalności karty o:</w:t>
            </w:r>
          </w:p>
          <w:p w14:paraId="7831A243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możliwość wysyłania danych o stanie procesora, kart sieciowych, zasilaczy, kart GPU, lokalnych dysków i urządzeń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NVMe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jak również dane wydajnościowe serwera do zewnętrznych narzędzi analitycznych jak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Splunk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Grafana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ElasticSearch</w:t>
            </w:r>
            <w:proofErr w:type="spellEnd"/>
          </w:p>
          <w:p w14:paraId="232AE478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kontrola stanu BIOS pod kątem naruszenia integralności oprogramowania</w:t>
            </w:r>
          </w:p>
          <w:p w14:paraId="3F8B9A73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Automatyczne odświeżanie certyfikatów SSL</w:t>
            </w:r>
          </w:p>
          <w:p w14:paraId="69B0F2DC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możliwość wykorzystania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tokenu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lub aplikacji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SecurID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do uwierzytelniania wielkoskładnikowego przy logowaniu do karty zarządzającej</w:t>
            </w:r>
          </w:p>
          <w:p w14:paraId="4461CDE5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możliwość modyfikacji reguł chłodzenia kart w slotach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PCIe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z możliwością własnych ustawień</w:t>
            </w:r>
          </w:p>
          <w:p w14:paraId="77249A36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ustawienia limitu temperatury powietrza wychodzącego z serwera</w:t>
            </w:r>
          </w:p>
          <w:p w14:paraId="523D0985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ustawienia dopuszczalnego wzrostu temperatury powietrza przepływającego przez serwer</w:t>
            </w:r>
          </w:p>
          <w:p w14:paraId="0AA30F8F" w14:textId="77777777" w:rsidR="00AB0D61" w:rsidRPr="009C1451" w:rsidRDefault="00AB0D61" w:rsidP="00AB0D61">
            <w:pPr>
              <w:pStyle w:val="Akapitzlist"/>
              <w:numPr>
                <w:ilvl w:val="1"/>
                <w:numId w:val="23"/>
              </w:num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możliwość ustawienia maksymalnej temperatury powietrza dochodzącego do slotów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PCIe</w:t>
            </w:r>
            <w:proofErr w:type="spellEnd"/>
          </w:p>
          <w:p w14:paraId="67DE68C2" w14:textId="2C988511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monitorowanie przepływu powietrza na bieżąco (w CFM)</w:t>
            </w:r>
          </w:p>
        </w:tc>
      </w:tr>
      <w:tr w:rsidR="00AB0D61" w:rsidRPr="00D1675C" w14:paraId="2ED80CFB" w14:textId="77777777" w:rsidTr="000C7430">
        <w:tc>
          <w:tcPr>
            <w:tcW w:w="0" w:type="auto"/>
          </w:tcPr>
          <w:p w14:paraId="01A9BD64" w14:textId="7A2CD480" w:rsidR="00AB0D61" w:rsidRPr="009C1451" w:rsidRDefault="00AB0D61" w:rsidP="00AB0D61">
            <w:pPr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b/>
                <w:bCs/>
                <w:sz w:val="20"/>
                <w:szCs w:val="20"/>
                <w:lang w:val="pl-PL"/>
              </w:rPr>
              <w:lastRenderedPageBreak/>
              <w:t>Oprogramowanie do zarządzania</w:t>
            </w:r>
          </w:p>
        </w:tc>
        <w:tc>
          <w:tcPr>
            <w:tcW w:w="0" w:type="auto"/>
          </w:tcPr>
          <w:p w14:paraId="6D8E3EB4" w14:textId="77777777" w:rsidR="00AB0D61" w:rsidRPr="009C1451" w:rsidRDefault="00AB0D61" w:rsidP="00AB0D61">
            <w:pPr>
              <w:pStyle w:val="Akapitzlist"/>
              <w:numPr>
                <w:ilvl w:val="0"/>
                <w:numId w:val="6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zainstalowania oprogramowania producenta do zarządzania, spełniającego poniższe wymagania:</w:t>
            </w:r>
          </w:p>
          <w:p w14:paraId="32C31401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Wsparcie dla serwerów, urządzeń sieciowych oraz pamięci masowych</w:t>
            </w:r>
          </w:p>
          <w:p w14:paraId="00E32E8D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integracja z Active Directory</w:t>
            </w:r>
          </w:p>
          <w:p w14:paraId="267D95F1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zarządzania dostarczonymi serwerami bez udziału dedykowanego agenta</w:t>
            </w:r>
          </w:p>
          <w:p w14:paraId="3AEDF34D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Wsparcie dla protokołów SNMP, IPMI, Linux SSH,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Redfish</w:t>
            </w:r>
            <w:proofErr w:type="spellEnd"/>
          </w:p>
          <w:p w14:paraId="559BB184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uruchamiania procesu wykrywania urządzeń w oparciu o harmonogram</w:t>
            </w:r>
          </w:p>
          <w:p w14:paraId="50F603B2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Szczegółowy opis wykrytych systemów oraz ich komponentów</w:t>
            </w:r>
          </w:p>
          <w:p w14:paraId="08F8AF57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eksportu raportu do CSV, HTML, XLS, PDF</w:t>
            </w:r>
          </w:p>
          <w:p w14:paraId="476B50C1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tworzenia własnych raportów w oparciu o wszystkie informacje zawarte w inwentarzu.</w:t>
            </w:r>
          </w:p>
          <w:p w14:paraId="7B05E622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Grupowanie urządzeń w oparciu o kryteria użytkownika</w:t>
            </w:r>
          </w:p>
          <w:p w14:paraId="2C5AA761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PCIe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pozostałego czasu gwarancji</w:t>
            </w:r>
          </w:p>
          <w:p w14:paraId="2CD405FD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uruchamiania narzędzi zarządzających w poszczególnych urządzeniach</w:t>
            </w:r>
          </w:p>
          <w:p w14:paraId="5CF674E7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Szybki podgląd stanu środowiska</w:t>
            </w:r>
          </w:p>
          <w:p w14:paraId="75EFB262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Podsumowanie stanu dla każdego urządzenia</w:t>
            </w:r>
          </w:p>
          <w:p w14:paraId="079B4C19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Szczegółowy status urządzenia/elementu/komponentu</w:t>
            </w:r>
          </w:p>
          <w:p w14:paraId="6BC2FD2C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Generowanie alertów przy zmianie stanu urządzenia.</w:t>
            </w:r>
          </w:p>
          <w:p w14:paraId="327773A0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Filtry raportów umożliwiające podgląd najważniejszych zdarzeń</w:t>
            </w:r>
          </w:p>
          <w:p w14:paraId="2B9B97AB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Integracja z service 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desk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producenta dostarczonej platformy sprzętowej</w:t>
            </w:r>
          </w:p>
          <w:p w14:paraId="0B164D19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Możliwość przejęcia zdalnego pulpitu</w:t>
            </w:r>
          </w:p>
          <w:p w14:paraId="7198609E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podmontowania wirtualnego napędu</w:t>
            </w:r>
          </w:p>
          <w:p w14:paraId="7DBF7180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Kreator umożliwiający dostosowanie akcji dla wybranych alertów</w:t>
            </w:r>
          </w:p>
          <w:p w14:paraId="34722F1E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importu plików MIB</w:t>
            </w:r>
          </w:p>
          <w:p w14:paraId="1B864FDE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Przesyłanie alertów „as-</w:t>
            </w:r>
            <w:proofErr w:type="spellStart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is</w:t>
            </w:r>
            <w:proofErr w:type="spellEnd"/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” do innych konsol firm trzecich</w:t>
            </w:r>
          </w:p>
          <w:p w14:paraId="0AB2B372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definiowania ról administratorów</w:t>
            </w:r>
          </w:p>
          <w:p w14:paraId="049ACDF2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zdalnej aktualizacji oprogramowania wewnętrznego serwerów</w:t>
            </w:r>
          </w:p>
          <w:p w14:paraId="41DB72DD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Aktualizacja oparta o wybranie źródła bibliotek (lokalna, on-line producenta oferowanego rozwiązania)</w:t>
            </w:r>
          </w:p>
          <w:p w14:paraId="1AD259BC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instalacji oprogramowania wewnętrznego bez potrzeby instalacji agenta</w:t>
            </w:r>
          </w:p>
          <w:p w14:paraId="12C945C9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automatycznego generowania i zgłaszania incydentów awarii bezpośrednio do centrum serwisowego producenta serwerów</w:t>
            </w:r>
          </w:p>
          <w:p w14:paraId="4E86E43E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27EF0F84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tworzenia sprzętowej konfiguracji bazowej i na jej podstawie weryfikacji środowiska w celu wykrycia rozbieżności.</w:t>
            </w:r>
          </w:p>
          <w:p w14:paraId="1933117F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Wdrażanie serwerów, rozwiązań modularnych oraz przełączników sieciowych w oparciu o profile</w:t>
            </w:r>
          </w:p>
          <w:p w14:paraId="5733071B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migracji ustawień serwera wraz z wirtualnymi adresami sieciowymi (MAC, WWN, IQN) między urządzeniami.</w:t>
            </w:r>
          </w:p>
          <w:p w14:paraId="5BA48C12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Tworzenie gotowych paczek informacji umożliwiających zdiagnozowanie awarii urządzenia przez serwis producenta.</w:t>
            </w:r>
          </w:p>
          <w:p w14:paraId="529E72A4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Zdalne uruchamianie diagnostyki serwera.</w:t>
            </w:r>
          </w:p>
          <w:p w14:paraId="23A0F132" w14:textId="77777777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Dedykowana aplikacja na urządzenia mobilne integrująca się z wyżej opisanymi oprogramowaniem zarządzającym.</w:t>
            </w:r>
          </w:p>
          <w:p w14:paraId="67D343AC" w14:textId="7051C90D" w:rsidR="00AB0D61" w:rsidRPr="009C1451" w:rsidRDefault="00AB0D61" w:rsidP="00AB0D61">
            <w:pPr>
              <w:pStyle w:val="Akapitzlist"/>
              <w:numPr>
                <w:ilvl w:val="1"/>
                <w:numId w:val="7"/>
              </w:numPr>
              <w:spacing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sz w:val="20"/>
                <w:szCs w:val="20"/>
                <w:lang w:val="pl-PL"/>
              </w:rPr>
              <w:t xml:space="preserve">Oprogramowanie dostarczane jako wirtualny </w:t>
            </w:r>
            <w:proofErr w:type="spellStart"/>
            <w:r w:rsidRPr="009C1451">
              <w:rPr>
                <w:rFonts w:cstheme="minorHAnsi"/>
                <w:sz w:val="20"/>
                <w:szCs w:val="20"/>
                <w:lang w:val="pl-PL"/>
              </w:rPr>
              <w:t>appliance</w:t>
            </w:r>
            <w:proofErr w:type="spellEnd"/>
            <w:r w:rsidRPr="009C1451">
              <w:rPr>
                <w:rFonts w:cstheme="minorHAnsi"/>
                <w:sz w:val="20"/>
                <w:szCs w:val="20"/>
                <w:lang w:val="pl-PL"/>
              </w:rPr>
              <w:t xml:space="preserve"> dla KVM, </w:t>
            </w:r>
            <w:proofErr w:type="spellStart"/>
            <w:r w:rsidRPr="009C1451">
              <w:rPr>
                <w:rFonts w:cstheme="minorHAnsi"/>
                <w:sz w:val="20"/>
                <w:szCs w:val="20"/>
                <w:lang w:val="pl-PL"/>
              </w:rPr>
              <w:t>ESXi</w:t>
            </w:r>
            <w:proofErr w:type="spellEnd"/>
            <w:r w:rsidRPr="009C1451">
              <w:rPr>
                <w:rFonts w:cstheme="minorHAnsi"/>
                <w:sz w:val="20"/>
                <w:szCs w:val="20"/>
                <w:lang w:val="pl-PL"/>
              </w:rPr>
              <w:t xml:space="preserve"> i Hyper-V.</w:t>
            </w:r>
          </w:p>
        </w:tc>
      </w:tr>
      <w:tr w:rsidR="001637FA" w:rsidRPr="00D1675C" w14:paraId="022A8B38" w14:textId="77777777" w:rsidTr="008D2107">
        <w:tc>
          <w:tcPr>
            <w:tcW w:w="0" w:type="auto"/>
          </w:tcPr>
          <w:p w14:paraId="712D960A" w14:textId="3E6371F0" w:rsidR="001637FA" w:rsidRPr="009C1451" w:rsidRDefault="001637FA" w:rsidP="001637F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b/>
                <w:bCs/>
                <w:sz w:val="20"/>
                <w:szCs w:val="20"/>
                <w:lang w:val="pl-PL"/>
              </w:rPr>
              <w:lastRenderedPageBreak/>
              <w:t>Oprogramowanie do monitorowania</w:t>
            </w:r>
          </w:p>
        </w:tc>
        <w:tc>
          <w:tcPr>
            <w:tcW w:w="0" w:type="auto"/>
            <w:vAlign w:val="center"/>
          </w:tcPr>
          <w:p w14:paraId="0816D903" w14:textId="1B1B0D3E" w:rsidR="001637FA" w:rsidRPr="009C1451" w:rsidRDefault="001637FA" w:rsidP="001637FA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Oparta na chmurze aplikacja Producenta oferowanego urządzenia, która zapewnia proaktywne monitorowanie i rozwiązywanie problemów infrastruktury IT. Zaproponowane rozwiązanie musi posiadać następujące funkcjonalności:</w:t>
            </w:r>
          </w:p>
          <w:p w14:paraId="6F8FECE1" w14:textId="77777777" w:rsidR="001637FA" w:rsidRPr="009C1451" w:rsidRDefault="001637FA" w:rsidP="001637FA">
            <w:pPr>
              <w:pStyle w:val="Akapitzlist"/>
              <w:numPr>
                <w:ilvl w:val="0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Monitoring:</w:t>
            </w:r>
          </w:p>
          <w:p w14:paraId="7F7F54B1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ilość podłączonych oraz rozłączonych systemów</w:t>
            </w:r>
          </w:p>
          <w:p w14:paraId="52E10C4D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stan podłączonych urządzeń </w:t>
            </w:r>
          </w:p>
          <w:p w14:paraId="1EA1C582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informacje o potencjalnych zagrożeniach związanych z </w:t>
            </w:r>
            <w:proofErr w:type="spellStart"/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cyberbezpieczeństwem</w:t>
            </w:r>
            <w:proofErr w:type="spellEnd"/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w oparciu o najlepsze praktyki i szczegółową analizę posiadanych systemów</w:t>
            </w:r>
          </w:p>
          <w:p w14:paraId="3F22D668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alertach z podziałem na minimum: krytyczne, błędy, ostrzeżenia</w:t>
            </w:r>
          </w:p>
          <w:p w14:paraId="368826E1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statusie gwarancji dla poszczególnych urządzeń</w:t>
            </w:r>
          </w:p>
          <w:p w14:paraId="20484A13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informacje o stanie licencji na posiadane oprogramowanie rozszerzające funkcjonalności urządzeń </w:t>
            </w:r>
          </w:p>
          <w:p w14:paraId="104E878F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w oparciu o dane historyczne umożliwiające określenie trendów krótko- i długoterminowej prognozy wykorzystania przestrzeni na pamięciach masowych.</w:t>
            </w:r>
          </w:p>
          <w:p w14:paraId="2FB32575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>Wykrywanie anomalii w oparciu o analizę zajętości przestrzeni na pamięciach masowych</w:t>
            </w:r>
          </w:p>
          <w:p w14:paraId="06B0CF4D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Wykrywanie anomalii wydajnościowych w oparciu o uczenie maszynowe oraz porównanie parametrów historycznych i bieżących. Funkcjonalność ta musi wspierać serwery, urządzenia sieciowe oraz systemy pamięci masowych.</w:t>
            </w:r>
          </w:p>
          <w:p w14:paraId="480D6FA0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Monitorowanie wydajności, przepustowości oraz opóźnień dla systemy pamięci masowych.</w:t>
            </w:r>
          </w:p>
          <w:p w14:paraId="46801EDF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Zaimplementowana analityka predykcyjna umożliwiająca określenie szacowanego czasu awarii dla optyki przełączników FC.</w:t>
            </w:r>
          </w:p>
          <w:p w14:paraId="3C2D315F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Szczegółowe informacje dla serwerów o modelu, konfiguracji, wersjach </w:t>
            </w:r>
            <w:proofErr w:type="spellStart"/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firmware</w:t>
            </w:r>
            <w:proofErr w:type="spellEnd"/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poszczególnych komponentów adresacji IP karty zarządzającej.</w:t>
            </w:r>
          </w:p>
          <w:p w14:paraId="2CCBD39E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 parametrów serwerów z informacją o minimum:</w:t>
            </w:r>
          </w:p>
          <w:p w14:paraId="22822087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Obciążeniu procesora</w:t>
            </w:r>
          </w:p>
          <w:p w14:paraId="7526A37F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Zużyciu pamięci RAM</w:t>
            </w:r>
          </w:p>
          <w:p w14:paraId="665B31C6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Temperaturze procesorów</w:t>
            </w:r>
          </w:p>
          <w:p w14:paraId="539175D6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Temperaturze powietrza wlotowego</w:t>
            </w:r>
          </w:p>
          <w:p w14:paraId="0E6264B8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Zużyciu prądu</w:t>
            </w:r>
          </w:p>
          <w:p w14:paraId="6FBE8F61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Zmianach w fizycznej konfiguracji serwera</w:t>
            </w:r>
          </w:p>
          <w:p w14:paraId="7C8F6057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Dla wszystkich wymienionych parametrów muszą być dostępne dane historyczne oraz automatycznie generowana informacja o anomaliach.</w:t>
            </w:r>
          </w:p>
          <w:p w14:paraId="236FDD39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 parametrów pamięci masowych z informacją o minimum:</w:t>
            </w:r>
          </w:p>
          <w:p w14:paraId="158691AD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Opóźnieniach</w:t>
            </w:r>
          </w:p>
          <w:p w14:paraId="668F55A3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IOPS</w:t>
            </w:r>
          </w:p>
          <w:p w14:paraId="23D54C79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Przepustowości</w:t>
            </w:r>
          </w:p>
          <w:p w14:paraId="48E373E8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Utylizacji kontrolerów</w:t>
            </w:r>
          </w:p>
          <w:p w14:paraId="58E25CBA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Pojemność całkowita i dostępna</w:t>
            </w:r>
          </w:p>
          <w:p w14:paraId="7F0C366A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Wszystkie informacje muszą być dostępne zarówno dla całej pamięci masowej jak i poszczególnych LUN-ów.</w:t>
            </w:r>
          </w:p>
          <w:p w14:paraId="12908176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Dla wszystkich wymienionych powyżej parametrów muszą być dostępne dane historyczne oraz automatycznie generowana informacja o anomaliach.</w:t>
            </w:r>
          </w:p>
          <w:p w14:paraId="4CC35692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Dane historyczne o wykorzystaniu przestrzeni pamięci masowej muszą być przechowywane co najmniej 2 lata</w:t>
            </w:r>
          </w:p>
          <w:p w14:paraId="7CDCFC8C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Informacje o poziomie redukcji danych</w:t>
            </w:r>
          </w:p>
          <w:p w14:paraId="44D17B13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Informacje o statusie replikacji oraz </w:t>
            </w:r>
            <w:proofErr w:type="spellStart"/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snapshotów</w:t>
            </w:r>
            <w:proofErr w:type="spellEnd"/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336B5741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Monitoring parametrów przełączników sieciowych z informacją o minimum:</w:t>
            </w:r>
          </w:p>
          <w:p w14:paraId="37FF19CD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Modelu, oprogramowania, adresacji IP, MAC adres, nr seryjny</w:t>
            </w:r>
          </w:p>
          <w:p w14:paraId="508DA85C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Stanie komponentów: zasilacze, wentylatory</w:t>
            </w:r>
          </w:p>
          <w:p w14:paraId="6580B7EC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Podłączonych hostach</w:t>
            </w:r>
          </w:p>
          <w:p w14:paraId="161CC529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Ilości i statusu portów </w:t>
            </w:r>
          </w:p>
          <w:p w14:paraId="68C46300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Utylizacji procesora</w:t>
            </w:r>
          </w:p>
          <w:p w14:paraId="5116DE2D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Utylizacji poszczególnych portów</w:t>
            </w:r>
          </w:p>
          <w:p w14:paraId="755642C1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Dla wszystkich wymienionych powyżej parametrów muszą być dostępne dane historyczne oraz automatycznie generowana informacja o anomaliach.</w:t>
            </w:r>
          </w:p>
          <w:p w14:paraId="094BE139" w14:textId="77777777" w:rsidR="001637FA" w:rsidRPr="009C1451" w:rsidRDefault="001637FA" w:rsidP="001637FA">
            <w:pPr>
              <w:pStyle w:val="Akapitzlist"/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proofErr w:type="spellStart"/>
            <w:r w:rsidRPr="009C1451">
              <w:rPr>
                <w:rFonts w:eastAsia="Times New Roman" w:cstheme="minorHAnsi"/>
                <w:sz w:val="20"/>
                <w:szCs w:val="20"/>
              </w:rPr>
              <w:t>Aktualizacja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</w:rPr>
              <w:t xml:space="preserve"> firmware</w:t>
            </w:r>
          </w:p>
          <w:p w14:paraId="3F0C0BF8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lastRenderedPageBreak/>
              <w:t xml:space="preserve">możliwość </w:t>
            </w: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aktualizcji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firmware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, oprogramowania zarządzającego dla systemów pamięci masowych, wraz z informacją o zalecanych wersjach oprogramowania</w:t>
            </w:r>
          </w:p>
          <w:p w14:paraId="4C33EEC7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możliwość </w:t>
            </w: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aktualizcji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firmware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, oprogramowania zarządzającego dla serwerów, wraz z informacją o zalecanych wersjach oprogramowania</w:t>
            </w:r>
          </w:p>
          <w:p w14:paraId="7F5C1F48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możliwość </w:t>
            </w: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aktualizcji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firmware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, oprogramowania zarządzającego dla </w:t>
            </w: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rozwiazań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HCI, wraz z informacją o zalecanych wersjach oprogramowania</w:t>
            </w:r>
          </w:p>
          <w:p w14:paraId="0C2908F1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możliwość </w:t>
            </w: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aktualizcji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firmware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, dla systemów przełączników FC, wraz z informacją o zalecanych wersjach oprogramowania</w:t>
            </w:r>
          </w:p>
          <w:p w14:paraId="1D48BBBA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możliwość </w:t>
            </w: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aktualizcji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firmware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, dla </w:t>
            </w: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deduplikatorów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, wraz z informacją o zalecanych wersjach oprogramowania</w:t>
            </w:r>
          </w:p>
          <w:p w14:paraId="0A568E90" w14:textId="77777777" w:rsidR="001637FA" w:rsidRPr="009C1451" w:rsidRDefault="001637FA" w:rsidP="001637FA">
            <w:pPr>
              <w:pStyle w:val="Akapitzlist"/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proofErr w:type="spellStart"/>
            <w:r w:rsidRPr="009C1451">
              <w:rPr>
                <w:rFonts w:eastAsia="Times New Roman" w:cstheme="minorHAnsi"/>
                <w:sz w:val="20"/>
                <w:szCs w:val="20"/>
              </w:rPr>
              <w:t>Raporty</w:t>
            </w:r>
            <w:proofErr w:type="spellEnd"/>
          </w:p>
          <w:p w14:paraId="35A7E26F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Możliwość generowania raportów dla serwerów zawierających informację o:</w:t>
            </w:r>
          </w:p>
          <w:p w14:paraId="04A6980A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Nazwie hosta, modelu serwera, nr serwisowym, dacie końca okresu kontraktu serwisowego, zainstalowanym systemie operacyjnym, protokole komunikacyjnym z systemem pamięci masowej</w:t>
            </w:r>
          </w:p>
          <w:p w14:paraId="062377B3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Średnim obciążeniu: procesorów, pamięci RAM, IO,</w:t>
            </w:r>
          </w:p>
          <w:p w14:paraId="19B3CD1F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Możliwość generowania raportów dla systemów pamięci masowych zawierających informację o:</w:t>
            </w:r>
          </w:p>
          <w:p w14:paraId="21D0CF7E" w14:textId="77777777" w:rsidR="001637FA" w:rsidRPr="009C1451" w:rsidRDefault="001637FA" w:rsidP="001637FA">
            <w:pPr>
              <w:pStyle w:val="Akapitzlist"/>
              <w:numPr>
                <w:ilvl w:val="2"/>
                <w:numId w:val="26"/>
              </w:numPr>
              <w:spacing w:after="0"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Nazwie, nr seryjnym, lokalizacji urządzenia, modelu urządzenia, wersji oprogramowania, zajętości systemu oraz poziomu redukcją danych, informacje o utworzonych LUN-ach i systemach pliku, status replikacji</w:t>
            </w:r>
          </w:p>
          <w:p w14:paraId="62B4D536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Generowanie raportów do plików CSV i PDF</w:t>
            </w:r>
          </w:p>
          <w:p w14:paraId="4E645A8C" w14:textId="77777777" w:rsidR="001637FA" w:rsidRPr="009C1451" w:rsidRDefault="001637FA" w:rsidP="001637FA">
            <w:pPr>
              <w:pStyle w:val="Akapitzlist"/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Cyberbezpieczeństwo</w:t>
            </w:r>
            <w:proofErr w:type="spellEnd"/>
          </w:p>
          <w:p w14:paraId="7AF29635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Analiza środowiska w oparciu o najlepsze praktyki dotyczące </w:t>
            </w: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cyberbezpieczeństwa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sprawdzająca stan poszczególnych urządzeń w środowisku i przypisujący im odpowiedni wynik bezpieczeństwa. System musi informować administratora o wykrytych lukach bezpieczeństwa oraz sposobie ich zabezpieczenia.</w:t>
            </w:r>
          </w:p>
          <w:p w14:paraId="477957EE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Musi istnieć możliwość tworzenia własnych polityk bezpieczeństwa w oparciu o wzorce dla poszczególnych urządzeń.</w:t>
            </w:r>
          </w:p>
          <w:p w14:paraId="152F15DD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Stała analiza środowiska IT umożliwiająca wykrycie ataku </w:t>
            </w: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ransomware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na podstawie analizy posiadanych danych.</w:t>
            </w:r>
          </w:p>
          <w:p w14:paraId="4A666EF0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Możliwość przypisania dedykowanych ról dla poszczególnych administratorów.</w:t>
            </w:r>
          </w:p>
          <w:p w14:paraId="56BADB1B" w14:textId="77777777" w:rsidR="001637FA" w:rsidRPr="009C1451" w:rsidRDefault="001637FA" w:rsidP="001637FA">
            <w:pPr>
              <w:pStyle w:val="Akapitzlist"/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Wspierane urządzenia</w:t>
            </w:r>
          </w:p>
          <w:p w14:paraId="5974868E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Urządzenie Producenta dostarczane w ramach postępowania</w:t>
            </w:r>
          </w:p>
          <w:p w14:paraId="665AD711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Posiadane przez Zamawiającego serwery, urządzenia pamięci masowych, przełączniki sieciowe, przełączniki SAN, rozwiązania HCI, </w:t>
            </w: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deduplikatory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Producenta oferowanego urządzenia (jeśli takie są w posiadaniu Zamawiającego)</w:t>
            </w:r>
          </w:p>
          <w:p w14:paraId="45F98D14" w14:textId="77777777" w:rsidR="001637FA" w:rsidRPr="009C1451" w:rsidRDefault="001637FA" w:rsidP="001637FA">
            <w:pPr>
              <w:pStyle w:val="Akapitzlist"/>
              <w:numPr>
                <w:ilvl w:val="0"/>
                <w:numId w:val="26"/>
              </w:numPr>
              <w:spacing w:after="0" w:line="259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Wirtualny asystent</w:t>
            </w:r>
          </w:p>
          <w:p w14:paraId="11A6134F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59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Wbudowana w platformę funkcjonalność wirtualnego asystenta w oparciu o algorytmy </w:t>
            </w:r>
            <w:proofErr w:type="spellStart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GenAI</w:t>
            </w:r>
            <w:proofErr w:type="spellEnd"/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przy dostępie do bazy wiedzy producenta urządzeń oraz analizie danych z monitoringu poszczególnych elementów infrastruktury;</w:t>
            </w:r>
          </w:p>
          <w:p w14:paraId="2B3F656A" w14:textId="77777777" w:rsidR="001637FA" w:rsidRPr="009C1451" w:rsidRDefault="001637FA" w:rsidP="001637FA">
            <w:pPr>
              <w:pStyle w:val="Akapitzlist"/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Możliwość rozszerzenia funkcjonalności</w:t>
            </w:r>
          </w:p>
          <w:p w14:paraId="3A225153" w14:textId="77777777" w:rsidR="001637FA" w:rsidRPr="009C1451" w:rsidRDefault="001637FA" w:rsidP="001637FA">
            <w:pPr>
              <w:pStyle w:val="Akapitzlist"/>
              <w:numPr>
                <w:ilvl w:val="1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Możliwość rozbudowy systemu o zintegrowane i dodatkowe płatne moduły do monitoringu aplikacji oraz zarządzania incydentami w ramach infrastruktury IT.</w:t>
            </w:r>
          </w:p>
          <w:p w14:paraId="5196B15F" w14:textId="77777777" w:rsidR="001637FA" w:rsidRPr="009C1451" w:rsidRDefault="001637FA" w:rsidP="001637FA">
            <w:pPr>
              <w:pStyle w:val="Akapitzlist"/>
              <w:numPr>
                <w:ilvl w:val="0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t>Inne</w:t>
            </w:r>
          </w:p>
          <w:p w14:paraId="7CE1EC13" w14:textId="1DDCAA21" w:rsidR="001637FA" w:rsidRPr="009C1451" w:rsidRDefault="001637FA" w:rsidP="000062C4">
            <w:pPr>
              <w:pStyle w:val="Akapitzlist"/>
              <w:numPr>
                <w:ilvl w:val="1"/>
                <w:numId w:val="26"/>
              </w:num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sz w:val="20"/>
                <w:szCs w:val="20"/>
                <w:lang w:val="pl-PL"/>
              </w:rPr>
              <w:lastRenderedPageBreak/>
              <w:t>Oferowana platforma musi posiadać dedykowaną aplikację na urządzenia iOS oraz Android</w:t>
            </w:r>
          </w:p>
        </w:tc>
      </w:tr>
      <w:tr w:rsidR="001637FA" w:rsidRPr="00D1675C" w14:paraId="0FEB915F" w14:textId="77777777" w:rsidTr="00820BCA">
        <w:tc>
          <w:tcPr>
            <w:tcW w:w="0" w:type="auto"/>
          </w:tcPr>
          <w:p w14:paraId="0EC2AB10" w14:textId="15CD35C1" w:rsidR="001637FA" w:rsidRPr="009C1451" w:rsidRDefault="001637FA" w:rsidP="001637FA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b/>
                <w:bCs/>
                <w:sz w:val="20"/>
                <w:szCs w:val="20"/>
                <w:lang w:val="pl-PL"/>
              </w:rPr>
              <w:lastRenderedPageBreak/>
              <w:t>Certyfikaty</w:t>
            </w:r>
          </w:p>
        </w:tc>
        <w:tc>
          <w:tcPr>
            <w:tcW w:w="0" w:type="auto"/>
            <w:vAlign w:val="center"/>
          </w:tcPr>
          <w:p w14:paraId="5396EA6F" w14:textId="77777777" w:rsidR="001637FA" w:rsidRPr="009C1451" w:rsidRDefault="001637FA" w:rsidP="001637FA">
            <w:pPr>
              <w:pStyle w:val="Akapitzlist"/>
              <w:numPr>
                <w:ilvl w:val="0"/>
                <w:numId w:val="24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>Serwer musi być wyprodukowany zgodnie z normą ISO-9001:2015, ISO-50001 oraz ISO-14001</w:t>
            </w:r>
          </w:p>
          <w:p w14:paraId="5FAC9889" w14:textId="3BC53D95" w:rsidR="001637FA" w:rsidRPr="009C1451" w:rsidRDefault="001637FA" w:rsidP="001637FA">
            <w:pPr>
              <w:pStyle w:val="Akapitzlist"/>
              <w:numPr>
                <w:ilvl w:val="0"/>
                <w:numId w:val="24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>Serwer musi posiadać deklaracj</w:t>
            </w:r>
            <w:r w:rsidR="00D1675C">
              <w:rPr>
                <w:rFonts w:cstheme="minorHAnsi"/>
                <w:color w:val="000000"/>
                <w:sz w:val="20"/>
                <w:szCs w:val="20"/>
                <w:lang w:val="pl-PL"/>
              </w:rPr>
              <w:t>ę</w:t>
            </w:r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CE.</w:t>
            </w:r>
          </w:p>
          <w:p w14:paraId="7B64B567" w14:textId="77777777" w:rsidR="001637FA" w:rsidRPr="009C1451" w:rsidRDefault="001637FA" w:rsidP="001637FA">
            <w:pPr>
              <w:pStyle w:val="Akapitzlist"/>
              <w:numPr>
                <w:ilvl w:val="0"/>
                <w:numId w:val="24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11" w:history="1">
              <w:r w:rsidRPr="009C1451">
                <w:rPr>
                  <w:rStyle w:val="Hipercze"/>
                  <w:rFonts w:cstheme="minorHAnsi"/>
                  <w:sz w:val="20"/>
                  <w:szCs w:val="20"/>
                  <w:lang w:val="pl-PL"/>
                </w:rPr>
                <w:t>www.epeat.net</w:t>
              </w:r>
            </w:hyperlink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potwierdzający spełnienie normy co najmniej </w:t>
            </w:r>
            <w:proofErr w:type="spellStart"/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>Epeat</w:t>
            </w:r>
            <w:proofErr w:type="spellEnd"/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Silver według normy wprowadzonej w 2019 roku - </w:t>
            </w:r>
            <w:r w:rsidRPr="00D1675C">
              <w:rPr>
                <w:rFonts w:cstheme="minorHAnsi"/>
                <w:b/>
                <w:bCs/>
                <w:color w:val="EE0000"/>
                <w:sz w:val="20"/>
                <w:szCs w:val="20"/>
                <w:lang w:val="pl-PL"/>
              </w:rPr>
              <w:t>Wykonawca złoży dokument potwierdzający spełnianie wymogu.</w:t>
            </w:r>
          </w:p>
          <w:p w14:paraId="0E658638" w14:textId="77777777" w:rsidR="001637FA" w:rsidRPr="000F3DC8" w:rsidRDefault="001637FA" w:rsidP="001637FA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  <w:lang w:val="pl-PL"/>
              </w:rPr>
            </w:pPr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Oferowany serwer musi znajdować się na liście Windows Server </w:t>
            </w:r>
            <w:proofErr w:type="spellStart"/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>Catalog</w:t>
            </w:r>
            <w:proofErr w:type="spellEnd"/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i posiadać status „</w:t>
            </w:r>
            <w:proofErr w:type="spellStart"/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>Certified</w:t>
            </w:r>
            <w:proofErr w:type="spellEnd"/>
            <w:r w:rsidRPr="009C145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for Windows” dla systemów Microsoft Windows Server 2019, Microsoft Windows Server 2022.</w:t>
            </w:r>
          </w:p>
          <w:p w14:paraId="5D292E8C" w14:textId="18525BCA" w:rsidR="000F3DC8" w:rsidRPr="009C1451" w:rsidRDefault="00D05A9A" w:rsidP="00D1675C">
            <w:pPr>
              <w:pStyle w:val="Akapitzlist"/>
              <w:rPr>
                <w:sz w:val="20"/>
                <w:szCs w:val="20"/>
                <w:lang w:val="pl-PL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</w:tr>
      <w:tr w:rsidR="001637FA" w:rsidRPr="00D1675C" w14:paraId="79634051" w14:textId="77777777" w:rsidTr="00820BCA">
        <w:trPr>
          <w:trHeight w:val="530"/>
        </w:trPr>
        <w:tc>
          <w:tcPr>
            <w:tcW w:w="0" w:type="auto"/>
          </w:tcPr>
          <w:p w14:paraId="5B349B30" w14:textId="0A5536BF" w:rsidR="001637FA" w:rsidRPr="009C1451" w:rsidRDefault="001637FA" w:rsidP="001637FA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9C1451">
              <w:rPr>
                <w:b/>
                <w:sz w:val="20"/>
                <w:szCs w:val="20"/>
                <w:lang w:val="pl-PL"/>
              </w:rPr>
              <w:t>Dokumentacja użytkownika</w:t>
            </w:r>
          </w:p>
        </w:tc>
        <w:tc>
          <w:tcPr>
            <w:tcW w:w="0" w:type="auto"/>
            <w:vAlign w:val="center"/>
          </w:tcPr>
          <w:p w14:paraId="6DD400EB" w14:textId="77777777" w:rsidR="001637FA" w:rsidRPr="009C1451" w:rsidRDefault="001637FA" w:rsidP="001637FA">
            <w:pPr>
              <w:pStyle w:val="Akapitzlist"/>
              <w:numPr>
                <w:ilvl w:val="0"/>
                <w:numId w:val="24"/>
              </w:numPr>
              <w:spacing w:line="259" w:lineRule="auto"/>
              <w:rPr>
                <w:sz w:val="20"/>
                <w:szCs w:val="20"/>
                <w:lang w:val="pl-PL"/>
              </w:rPr>
            </w:pPr>
            <w:r w:rsidRPr="009C1451">
              <w:rPr>
                <w:sz w:val="20"/>
                <w:szCs w:val="20"/>
                <w:lang w:val="pl-PL"/>
              </w:rPr>
              <w:t>Zamawiający wymaga dokumentacji w języku polskim lub angi</w:t>
            </w:r>
            <w:r w:rsidRPr="009C1451">
              <w:rPr>
                <w:i/>
                <w:sz w:val="20"/>
                <w:szCs w:val="20"/>
                <w:lang w:val="pl-PL"/>
              </w:rPr>
              <w:t>e</w:t>
            </w:r>
            <w:r w:rsidRPr="009C1451">
              <w:rPr>
                <w:sz w:val="20"/>
                <w:szCs w:val="20"/>
                <w:lang w:val="pl-PL"/>
              </w:rPr>
              <w:t>lskim.</w:t>
            </w:r>
          </w:p>
          <w:p w14:paraId="0BC0AAC0" w14:textId="79341927" w:rsidR="001637FA" w:rsidRPr="009C1451" w:rsidRDefault="001637FA" w:rsidP="001637FA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9C1451">
              <w:rPr>
                <w:bCs/>
                <w:sz w:val="20"/>
                <w:szCs w:val="20"/>
                <w:lang w:val="pl-PL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C82E82" w:rsidRPr="00D1675C" w14:paraId="3AB4E7CB" w14:textId="77777777" w:rsidTr="00820BCA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68F2" w14:textId="67301864" w:rsidR="00C82E82" w:rsidRPr="009C1451" w:rsidRDefault="00C82E82" w:rsidP="00C82E82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9C1451">
              <w:rPr>
                <w:b/>
                <w:sz w:val="20"/>
                <w:szCs w:val="20"/>
                <w:lang w:val="pl-PL"/>
              </w:rPr>
              <w:t>Warunki gwarancji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FE3C" w14:textId="7220AC1D" w:rsidR="00C82E82" w:rsidRPr="009C1451" w:rsidRDefault="00C82E82" w:rsidP="00C82E82">
            <w:pPr>
              <w:pStyle w:val="Akapitzlist"/>
              <w:numPr>
                <w:ilvl w:val="0"/>
                <w:numId w:val="24"/>
              </w:numPr>
              <w:rPr>
                <w:rFonts w:eastAsia="Times New Roman"/>
                <w:color w:val="000000"/>
                <w:sz w:val="20"/>
                <w:szCs w:val="20"/>
                <w:lang w:val="pl-PL" w:eastAsia="zh-CN"/>
              </w:rPr>
            </w:pPr>
            <w:r w:rsidRPr="009C1451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wymaga zapewnienia gwarancji Producenta z zakresu wdrażanej technologii na </w:t>
            </w:r>
            <w:r w:rsidR="00AB0D61" w:rsidRPr="009C1451">
              <w:rPr>
                <w:rFonts w:eastAsia="Times New Roman"/>
                <w:color w:val="000000"/>
                <w:sz w:val="20"/>
                <w:szCs w:val="20"/>
                <w:lang w:val="pl-PL"/>
              </w:rPr>
              <w:t>okres</w:t>
            </w:r>
            <w:r w:rsidR="00D05A9A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 co najmniej 24 miesiące</w:t>
            </w:r>
            <w:r w:rsidR="00AB0D61" w:rsidRPr="009C1451">
              <w:rPr>
                <w:rFonts w:eastAsia="Times New Roman"/>
                <w:color w:val="000000"/>
                <w:sz w:val="20"/>
                <w:szCs w:val="20"/>
                <w:lang w:val="pl-PL"/>
              </w:rPr>
              <w:t>.</w:t>
            </w:r>
          </w:p>
          <w:p w14:paraId="05960B48" w14:textId="77777777" w:rsidR="00C82E82" w:rsidRPr="009C1451" w:rsidRDefault="00C82E82" w:rsidP="00C82E82">
            <w:pPr>
              <w:pStyle w:val="Akapitzlist"/>
              <w:numPr>
                <w:ilvl w:val="0"/>
                <w:numId w:val="2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oczekuje możliwości zgłaszania zdarzeń serwisowych w trybie 24/7/365 następującymi kanałami: telefonicznie i przez Internet. </w:t>
            </w:r>
          </w:p>
          <w:p w14:paraId="683B8792" w14:textId="77777777" w:rsidR="00C82E82" w:rsidRPr="009C1451" w:rsidRDefault="00C82E82" w:rsidP="00C82E82">
            <w:pPr>
              <w:pStyle w:val="Akapitzlist"/>
              <w:numPr>
                <w:ilvl w:val="0"/>
                <w:numId w:val="2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wymaga pojedynczego punktu kontaktu dla całego rozwiązania Producenta, w tym także sprzedanego oprogramowania. </w:t>
            </w:r>
          </w:p>
          <w:p w14:paraId="4ECCD1A4" w14:textId="77777777" w:rsidR="00C82E82" w:rsidRPr="009C1451" w:rsidRDefault="00C82E82" w:rsidP="00C82E82">
            <w:pPr>
              <w:pStyle w:val="Akapitzlist"/>
              <w:numPr>
                <w:ilvl w:val="0"/>
                <w:numId w:val="2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oczekuje możliwości samodzielnego kwalifikowania poziomu ważności naprawy.</w:t>
            </w:r>
          </w:p>
          <w:p w14:paraId="2293661C" w14:textId="77777777" w:rsidR="00C82E82" w:rsidRPr="009C1451" w:rsidRDefault="00C82E82" w:rsidP="00C82E82">
            <w:pPr>
              <w:pStyle w:val="Akapitzlist"/>
              <w:numPr>
                <w:ilvl w:val="0"/>
                <w:numId w:val="2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0BC0F85F" w14:textId="77777777" w:rsidR="00C82E82" w:rsidRPr="009C1451" w:rsidRDefault="00C82E82" w:rsidP="00C82E82">
            <w:pPr>
              <w:pStyle w:val="Akapitzlist"/>
              <w:numPr>
                <w:ilvl w:val="0"/>
                <w:numId w:val="2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Naprawa ma się odbyć w siedzibie zamawiającego, chyba, że zamawiający dla danej naprawy zgodzi się na inną formę.  </w:t>
            </w:r>
          </w:p>
          <w:p w14:paraId="050510D5" w14:textId="77777777" w:rsidR="00C82E82" w:rsidRPr="009C1451" w:rsidRDefault="00C82E82" w:rsidP="00C82E82">
            <w:pPr>
              <w:pStyle w:val="Akapitzlist"/>
              <w:numPr>
                <w:ilvl w:val="0"/>
                <w:numId w:val="2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cybernetycznego.</w:t>
            </w:r>
          </w:p>
          <w:p w14:paraId="2E637753" w14:textId="0E0F37FD" w:rsidR="00C82E82" w:rsidRPr="009C1451" w:rsidRDefault="00C82E82" w:rsidP="00C82E82">
            <w:pPr>
              <w:pStyle w:val="Akapitzlist"/>
              <w:numPr>
                <w:ilvl w:val="0"/>
                <w:numId w:val="2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</w:t>
            </w:r>
            <w:r w:rsidRPr="00D05A9A">
              <w:rPr>
                <w:rFonts w:eastAsia="Times New Roman"/>
                <w:color w:val="EE0000"/>
                <w:sz w:val="20"/>
                <w:szCs w:val="20"/>
                <w:lang w:val="pl-PL"/>
              </w:rPr>
              <w:t xml:space="preserve">wymaga dołączenia do oferty </w:t>
            </w:r>
            <w:r w:rsidR="00D05A9A" w:rsidRPr="00D05A9A">
              <w:rPr>
                <w:rFonts w:eastAsia="Times New Roman"/>
                <w:color w:val="EE0000"/>
                <w:sz w:val="20"/>
                <w:szCs w:val="20"/>
                <w:lang w:val="pl-PL"/>
              </w:rPr>
              <w:t>warunków gwarancji lub oświadczenia producenta lub innego dokumentu</w:t>
            </w:r>
            <w:r w:rsidR="00D05A9A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 potwierdzającego</w:t>
            </w:r>
            <w:r w:rsidRPr="009C1451">
              <w:rPr>
                <w:rFonts w:eastAsia="Times New Roman"/>
                <w:color w:val="000000"/>
                <w:sz w:val="20"/>
                <w:szCs w:val="20"/>
                <w:lang w:val="pl-PL"/>
              </w:rPr>
              <w:t>, że w przypadku wystąpienia awarii dysku twardego w urządzeniu objętym aktywnym wparciem technicznym, uszkodzony dysk twardy pozostaje u Zamawiającego.</w:t>
            </w:r>
          </w:p>
          <w:p w14:paraId="38E56A9E" w14:textId="77777777" w:rsidR="00C82E82" w:rsidRPr="009C1451" w:rsidRDefault="00C82E82" w:rsidP="00C82E82">
            <w:pPr>
              <w:pStyle w:val="Akapitzlist"/>
              <w:numPr>
                <w:ilvl w:val="0"/>
                <w:numId w:val="24"/>
              </w:numPr>
              <w:spacing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lastRenderedPageBreak/>
              <w:t xml:space="preserve">Możliwość rozszerzenia gwarancji producenta o usługę diagnostyki sprzętu na miejscu w przypadku awarii. Charakterystyka usługi diagnostyki: </w:t>
            </w:r>
          </w:p>
          <w:p w14:paraId="54380378" w14:textId="77777777" w:rsidR="00C82E82" w:rsidRPr="009C1451" w:rsidRDefault="00C82E82" w:rsidP="00C82E82">
            <w:pPr>
              <w:pStyle w:val="Akapitzlist"/>
              <w:numPr>
                <w:ilvl w:val="1"/>
                <w:numId w:val="24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Możliwości utworzenia zgłaszania serwisowego w wyniku, którego proces diagnostyki odbędzie się na miejscu w siedzibie zamawiającego.</w:t>
            </w:r>
          </w:p>
          <w:p w14:paraId="03E9E4CB" w14:textId="77777777" w:rsidR="00C82E82" w:rsidRPr="009C1451" w:rsidRDefault="00C82E82" w:rsidP="00C82E82">
            <w:pPr>
              <w:pStyle w:val="Akapitzlist"/>
              <w:numPr>
                <w:ilvl w:val="1"/>
                <w:numId w:val="24"/>
              </w:numPr>
              <w:spacing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3EFAFD30" w14:textId="77777777" w:rsidR="00C82E82" w:rsidRPr="009C1451" w:rsidRDefault="00C82E82" w:rsidP="00C82E82">
            <w:pPr>
              <w:pStyle w:val="Akapitzlist"/>
              <w:numPr>
                <w:ilvl w:val="1"/>
                <w:numId w:val="24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14:paraId="3DCFF22E" w14:textId="77777777" w:rsidR="00C82E82" w:rsidRPr="009C1451" w:rsidRDefault="00C82E82" w:rsidP="00C82E82">
            <w:pPr>
              <w:pStyle w:val="Akapitzlist"/>
              <w:numPr>
                <w:ilvl w:val="1"/>
                <w:numId w:val="24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6D8A9D15" w14:textId="77777777" w:rsidR="00C82E82" w:rsidRPr="009C1451" w:rsidRDefault="00C82E82" w:rsidP="00C82E82">
            <w:pPr>
              <w:pStyle w:val="Akapitzlist"/>
              <w:numPr>
                <w:ilvl w:val="1"/>
                <w:numId w:val="24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247BC157" w14:textId="4CB91263" w:rsidR="00C82E82" w:rsidRPr="009C1451" w:rsidRDefault="00C82E82" w:rsidP="00C82E82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9C1451">
              <w:rPr>
                <w:rFonts w:eastAsia="Times New Roman"/>
                <w:color w:val="000000"/>
                <w:sz w:val="20"/>
                <w:szCs w:val="20"/>
                <w:lang w:val="pl-PL"/>
              </w:rPr>
              <w:t>Firma serwisująca musi posiadać ISO 9001:2015 oraz ISO-27001 na świadczenie usług serwisowych oraz posiadać autoryzacje producenta urządzeń</w:t>
            </w:r>
          </w:p>
        </w:tc>
      </w:tr>
      <w:tr w:rsidR="00D05A9A" w:rsidRPr="00D1675C" w14:paraId="452C5AE3" w14:textId="77777777" w:rsidTr="00820BCA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F9E9" w14:textId="1FB2405A" w:rsidR="00D05A9A" w:rsidRPr="009C1451" w:rsidRDefault="00D05A9A" w:rsidP="00C82E82">
            <w:pPr>
              <w:jc w:val="center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Inne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276E" w14:textId="7EF1DF34" w:rsidR="00D05A9A" w:rsidRPr="009C1451" w:rsidRDefault="00D05A9A" w:rsidP="00C82E82">
            <w:pPr>
              <w:pStyle w:val="Akapitzlist"/>
              <w:numPr>
                <w:ilvl w:val="0"/>
                <w:numId w:val="24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pl-PL"/>
              </w:rPr>
              <w:t>Urządzenie musi być nowe, nieużywane, sprawne i wole od wad.</w:t>
            </w:r>
          </w:p>
        </w:tc>
      </w:tr>
    </w:tbl>
    <w:p w14:paraId="492D31A2" w14:textId="77777777" w:rsidR="00507EC4" w:rsidRDefault="00507EC4" w:rsidP="00507EC4">
      <w:pPr>
        <w:rPr>
          <w:lang w:val="pl-PL"/>
        </w:rPr>
      </w:pPr>
    </w:p>
    <w:bookmarkEnd w:id="1"/>
    <w:p w14:paraId="22AE870A" w14:textId="77777777" w:rsidR="00507EC4" w:rsidRDefault="00507EC4" w:rsidP="00AC2FF8">
      <w:pPr>
        <w:rPr>
          <w:lang w:val="pl-PL"/>
        </w:rPr>
      </w:pPr>
    </w:p>
    <w:sectPr w:rsidR="00507EC4" w:rsidSect="00D1675C"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5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2DB36" w14:textId="77777777" w:rsidR="00245CB9" w:rsidRDefault="00245CB9" w:rsidP="00E72E2C">
      <w:pPr>
        <w:spacing w:after="0" w:line="240" w:lineRule="auto"/>
      </w:pPr>
      <w:r>
        <w:separator/>
      </w:r>
    </w:p>
  </w:endnote>
  <w:endnote w:type="continuationSeparator" w:id="0">
    <w:p w14:paraId="54EA21DC" w14:textId="77777777" w:rsidR="00245CB9" w:rsidRDefault="00245CB9" w:rsidP="00E7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35289" w14:textId="77777777" w:rsidR="00C11ECF" w:rsidRDefault="00C11ECF" w:rsidP="00C11ECF">
    <w:pPr>
      <w:pStyle w:val="Stopka"/>
    </w:pPr>
    <w:bookmarkStart w:id="3" w:name="DocumentMarkings1FooterEvenPages"/>
  </w:p>
  <w:bookmarkEnd w:id="3"/>
  <w:p w14:paraId="09921E93" w14:textId="77777777" w:rsidR="00C11ECF" w:rsidRDefault="00C11ECF" w:rsidP="00C11ECF">
    <w:pPr>
      <w:pStyle w:val="Stopka"/>
    </w:pPr>
  </w:p>
  <w:p w14:paraId="45ABB359" w14:textId="77777777" w:rsidR="00E72E2C" w:rsidRDefault="00E7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7F09E" w14:textId="77777777" w:rsidR="00E72E2C" w:rsidRDefault="00E72E2C" w:rsidP="00C11ECF">
    <w:pPr>
      <w:pStyle w:val="Stopka"/>
    </w:pPr>
    <w:bookmarkStart w:id="4" w:name="DocumentMarkings1FooterPrimary"/>
  </w:p>
  <w:bookmarkEnd w:id="4"/>
  <w:p w14:paraId="5AA6D1E9" w14:textId="77777777" w:rsidR="00E72E2C" w:rsidRDefault="00E72E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F6F2B" w14:textId="77777777" w:rsidR="00E72E2C" w:rsidRDefault="00E72E2C" w:rsidP="00C11ECF">
    <w:pPr>
      <w:pStyle w:val="Stopka"/>
    </w:pPr>
    <w:bookmarkStart w:id="5" w:name="DocumentMarkings1FooterFirstPage"/>
  </w:p>
  <w:bookmarkEnd w:id="5"/>
  <w:p w14:paraId="7288B430" w14:textId="77777777" w:rsidR="00E72E2C" w:rsidRDefault="00E7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3B4F4" w14:textId="77777777" w:rsidR="00245CB9" w:rsidRDefault="00245CB9" w:rsidP="00E72E2C">
      <w:pPr>
        <w:spacing w:after="0" w:line="240" w:lineRule="auto"/>
      </w:pPr>
      <w:r>
        <w:separator/>
      </w:r>
    </w:p>
  </w:footnote>
  <w:footnote w:type="continuationSeparator" w:id="0">
    <w:p w14:paraId="3BE2ACA8" w14:textId="77777777" w:rsidR="00245CB9" w:rsidRDefault="00245CB9" w:rsidP="00E7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0B5D8" w14:textId="77777777" w:rsidR="00E72E2C" w:rsidRDefault="00E72E2C" w:rsidP="00E72E2C">
    <w:pPr>
      <w:pStyle w:val="Nagwek"/>
    </w:pPr>
  </w:p>
  <w:p w14:paraId="53FCFFFA" w14:textId="77777777" w:rsidR="00E72E2C" w:rsidRDefault="00E72E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B49AB"/>
    <w:multiLevelType w:val="hybridMultilevel"/>
    <w:tmpl w:val="C444E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4114F"/>
    <w:multiLevelType w:val="hybridMultilevel"/>
    <w:tmpl w:val="AAF05F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495962"/>
    <w:multiLevelType w:val="hybridMultilevel"/>
    <w:tmpl w:val="750A7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B2338"/>
    <w:multiLevelType w:val="hybridMultilevel"/>
    <w:tmpl w:val="8592D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3505CE"/>
    <w:multiLevelType w:val="hybridMultilevel"/>
    <w:tmpl w:val="A59CF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E0B72"/>
    <w:multiLevelType w:val="hybridMultilevel"/>
    <w:tmpl w:val="9564CA6A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6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3914F4"/>
    <w:multiLevelType w:val="hybridMultilevel"/>
    <w:tmpl w:val="98489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CB64F6"/>
    <w:multiLevelType w:val="hybridMultilevel"/>
    <w:tmpl w:val="11508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D649AF"/>
    <w:multiLevelType w:val="hybridMultilevel"/>
    <w:tmpl w:val="1756C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CB5BD3"/>
    <w:multiLevelType w:val="hybridMultilevel"/>
    <w:tmpl w:val="09E87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D537DC"/>
    <w:multiLevelType w:val="hybridMultilevel"/>
    <w:tmpl w:val="5D0AC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A01483"/>
    <w:multiLevelType w:val="hybridMultilevel"/>
    <w:tmpl w:val="683C2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61A06"/>
    <w:multiLevelType w:val="hybridMultilevel"/>
    <w:tmpl w:val="03A8B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958875">
    <w:abstractNumId w:val="12"/>
  </w:num>
  <w:num w:numId="2" w16cid:durableId="710542157">
    <w:abstractNumId w:val="10"/>
  </w:num>
  <w:num w:numId="3" w16cid:durableId="20754238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6210882">
    <w:abstractNumId w:val="9"/>
  </w:num>
  <w:num w:numId="5" w16cid:durableId="1629512711">
    <w:abstractNumId w:val="9"/>
  </w:num>
  <w:num w:numId="6" w16cid:durableId="1319990724">
    <w:abstractNumId w:val="19"/>
  </w:num>
  <w:num w:numId="7" w16cid:durableId="80150882">
    <w:abstractNumId w:val="24"/>
  </w:num>
  <w:num w:numId="8" w16cid:durableId="2039774256">
    <w:abstractNumId w:val="8"/>
  </w:num>
  <w:num w:numId="9" w16cid:durableId="1266697176">
    <w:abstractNumId w:val="21"/>
  </w:num>
  <w:num w:numId="10" w16cid:durableId="1743527269">
    <w:abstractNumId w:val="19"/>
  </w:num>
  <w:num w:numId="11" w16cid:durableId="1771774702">
    <w:abstractNumId w:val="24"/>
  </w:num>
  <w:num w:numId="12" w16cid:durableId="686297718">
    <w:abstractNumId w:val="22"/>
  </w:num>
  <w:num w:numId="13" w16cid:durableId="1297107443">
    <w:abstractNumId w:val="20"/>
  </w:num>
  <w:num w:numId="14" w16cid:durableId="88354745">
    <w:abstractNumId w:val="3"/>
  </w:num>
  <w:num w:numId="15" w16cid:durableId="1529683550">
    <w:abstractNumId w:val="14"/>
  </w:num>
  <w:num w:numId="16" w16cid:durableId="1430731295">
    <w:abstractNumId w:val="0"/>
  </w:num>
  <w:num w:numId="17" w16cid:durableId="1025179898">
    <w:abstractNumId w:val="13"/>
  </w:num>
  <w:num w:numId="18" w16cid:durableId="1111629439">
    <w:abstractNumId w:val="7"/>
  </w:num>
  <w:num w:numId="19" w16cid:durableId="1092773086">
    <w:abstractNumId w:val="4"/>
  </w:num>
  <w:num w:numId="20" w16cid:durableId="298271235">
    <w:abstractNumId w:val="1"/>
  </w:num>
  <w:num w:numId="21" w16cid:durableId="1448963339">
    <w:abstractNumId w:val="17"/>
  </w:num>
  <w:num w:numId="22" w16cid:durableId="143737666">
    <w:abstractNumId w:val="16"/>
  </w:num>
  <w:num w:numId="23" w16cid:durableId="1120343383">
    <w:abstractNumId w:val="18"/>
  </w:num>
  <w:num w:numId="24" w16cid:durableId="278604671">
    <w:abstractNumId w:val="2"/>
  </w:num>
  <w:num w:numId="25" w16cid:durableId="412747706">
    <w:abstractNumId w:val="2"/>
  </w:num>
  <w:num w:numId="26" w16cid:durableId="536091308">
    <w:abstractNumId w:val="11"/>
  </w:num>
  <w:num w:numId="27" w16cid:durableId="1060783907">
    <w:abstractNumId w:val="26"/>
  </w:num>
  <w:num w:numId="28" w16cid:durableId="1934705843">
    <w:abstractNumId w:val="23"/>
  </w:num>
  <w:num w:numId="29" w16cid:durableId="1794246328">
    <w:abstractNumId w:val="15"/>
  </w:num>
  <w:num w:numId="30" w16cid:durableId="2116056832">
    <w:abstractNumId w:val="6"/>
  </w:num>
  <w:num w:numId="31" w16cid:durableId="939606292">
    <w:abstractNumId w:val="25"/>
  </w:num>
  <w:num w:numId="32" w16cid:durableId="10854986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363"/>
    <w:rsid w:val="000020AA"/>
    <w:rsid w:val="00003B38"/>
    <w:rsid w:val="000062C4"/>
    <w:rsid w:val="0003715B"/>
    <w:rsid w:val="00046DE4"/>
    <w:rsid w:val="00053A38"/>
    <w:rsid w:val="000762EA"/>
    <w:rsid w:val="00090E42"/>
    <w:rsid w:val="0009324B"/>
    <w:rsid w:val="000A3CDE"/>
    <w:rsid w:val="000C1444"/>
    <w:rsid w:val="000D4068"/>
    <w:rsid w:val="000D5F2B"/>
    <w:rsid w:val="000E61BD"/>
    <w:rsid w:val="000E7D8D"/>
    <w:rsid w:val="000F3DC8"/>
    <w:rsid w:val="000F4277"/>
    <w:rsid w:val="000F5338"/>
    <w:rsid w:val="00106E6B"/>
    <w:rsid w:val="00130118"/>
    <w:rsid w:val="001304EE"/>
    <w:rsid w:val="00141D4B"/>
    <w:rsid w:val="00142B17"/>
    <w:rsid w:val="00156444"/>
    <w:rsid w:val="0016369B"/>
    <w:rsid w:val="001637FA"/>
    <w:rsid w:val="00171C68"/>
    <w:rsid w:val="001720B3"/>
    <w:rsid w:val="00174FBA"/>
    <w:rsid w:val="00183414"/>
    <w:rsid w:val="00187795"/>
    <w:rsid w:val="0019110B"/>
    <w:rsid w:val="00197908"/>
    <w:rsid w:val="001B0BD6"/>
    <w:rsid w:val="001B0C68"/>
    <w:rsid w:val="001B735C"/>
    <w:rsid w:val="001C2DC7"/>
    <w:rsid w:val="001C3739"/>
    <w:rsid w:val="001C470A"/>
    <w:rsid w:val="001F2084"/>
    <w:rsid w:val="001F3BA8"/>
    <w:rsid w:val="00210D5B"/>
    <w:rsid w:val="002119D6"/>
    <w:rsid w:val="0021264B"/>
    <w:rsid w:val="00220953"/>
    <w:rsid w:val="00226579"/>
    <w:rsid w:val="00231462"/>
    <w:rsid w:val="0023290A"/>
    <w:rsid w:val="00240769"/>
    <w:rsid w:val="00243356"/>
    <w:rsid w:val="00245CB9"/>
    <w:rsid w:val="00264B39"/>
    <w:rsid w:val="002903E8"/>
    <w:rsid w:val="00290D54"/>
    <w:rsid w:val="00292046"/>
    <w:rsid w:val="002A2C7F"/>
    <w:rsid w:val="002A4229"/>
    <w:rsid w:val="002B18F7"/>
    <w:rsid w:val="00300E73"/>
    <w:rsid w:val="003016D4"/>
    <w:rsid w:val="00356501"/>
    <w:rsid w:val="003B23AF"/>
    <w:rsid w:val="003C6B45"/>
    <w:rsid w:val="003D4424"/>
    <w:rsid w:val="003E660A"/>
    <w:rsid w:val="003E67DF"/>
    <w:rsid w:val="003F2CE2"/>
    <w:rsid w:val="003F7BFC"/>
    <w:rsid w:val="004077F9"/>
    <w:rsid w:val="00421282"/>
    <w:rsid w:val="00443323"/>
    <w:rsid w:val="004523AD"/>
    <w:rsid w:val="0046181F"/>
    <w:rsid w:val="00461DF8"/>
    <w:rsid w:val="0048051B"/>
    <w:rsid w:val="004847DF"/>
    <w:rsid w:val="00485697"/>
    <w:rsid w:val="004E3685"/>
    <w:rsid w:val="004F5633"/>
    <w:rsid w:val="004F652A"/>
    <w:rsid w:val="00501A05"/>
    <w:rsid w:val="00507EC4"/>
    <w:rsid w:val="00512F5F"/>
    <w:rsid w:val="005175AE"/>
    <w:rsid w:val="00522F7E"/>
    <w:rsid w:val="005463B1"/>
    <w:rsid w:val="005543DB"/>
    <w:rsid w:val="00556695"/>
    <w:rsid w:val="00584D23"/>
    <w:rsid w:val="005950B6"/>
    <w:rsid w:val="005A3275"/>
    <w:rsid w:val="005A68F6"/>
    <w:rsid w:val="005A6FF5"/>
    <w:rsid w:val="005A7BA5"/>
    <w:rsid w:val="005B7A3B"/>
    <w:rsid w:val="005C01F0"/>
    <w:rsid w:val="005C4A86"/>
    <w:rsid w:val="005D6851"/>
    <w:rsid w:val="005D7306"/>
    <w:rsid w:val="005F1863"/>
    <w:rsid w:val="0062484B"/>
    <w:rsid w:val="00624AD0"/>
    <w:rsid w:val="00643E89"/>
    <w:rsid w:val="006442BF"/>
    <w:rsid w:val="00647479"/>
    <w:rsid w:val="006A350F"/>
    <w:rsid w:val="006B6703"/>
    <w:rsid w:val="006C1769"/>
    <w:rsid w:val="006C2466"/>
    <w:rsid w:val="006C5ED7"/>
    <w:rsid w:val="006C79C2"/>
    <w:rsid w:val="006E2B73"/>
    <w:rsid w:val="006F1B04"/>
    <w:rsid w:val="00704F10"/>
    <w:rsid w:val="0071170B"/>
    <w:rsid w:val="007226ED"/>
    <w:rsid w:val="0072395D"/>
    <w:rsid w:val="007242B7"/>
    <w:rsid w:val="007278D7"/>
    <w:rsid w:val="00756711"/>
    <w:rsid w:val="00767BBF"/>
    <w:rsid w:val="00781E9B"/>
    <w:rsid w:val="00783B29"/>
    <w:rsid w:val="00794E9F"/>
    <w:rsid w:val="007A5330"/>
    <w:rsid w:val="007A7E5B"/>
    <w:rsid w:val="007D12DE"/>
    <w:rsid w:val="007F0B8F"/>
    <w:rsid w:val="00800599"/>
    <w:rsid w:val="00811D5D"/>
    <w:rsid w:val="00824558"/>
    <w:rsid w:val="0082616E"/>
    <w:rsid w:val="008432A1"/>
    <w:rsid w:val="00860EA6"/>
    <w:rsid w:val="008639AE"/>
    <w:rsid w:val="00866F10"/>
    <w:rsid w:val="00867163"/>
    <w:rsid w:val="0087245A"/>
    <w:rsid w:val="0089043A"/>
    <w:rsid w:val="008911D8"/>
    <w:rsid w:val="008B2531"/>
    <w:rsid w:val="008C6B70"/>
    <w:rsid w:val="008C7298"/>
    <w:rsid w:val="008D1FC9"/>
    <w:rsid w:val="008D2A2A"/>
    <w:rsid w:val="008D6BE2"/>
    <w:rsid w:val="008D78EF"/>
    <w:rsid w:val="008F3682"/>
    <w:rsid w:val="00906583"/>
    <w:rsid w:val="00906D76"/>
    <w:rsid w:val="00915DC2"/>
    <w:rsid w:val="00917CF1"/>
    <w:rsid w:val="00920071"/>
    <w:rsid w:val="009212AC"/>
    <w:rsid w:val="00924FD0"/>
    <w:rsid w:val="0093538D"/>
    <w:rsid w:val="009432D0"/>
    <w:rsid w:val="00967DD2"/>
    <w:rsid w:val="0097467A"/>
    <w:rsid w:val="009832B8"/>
    <w:rsid w:val="009853CC"/>
    <w:rsid w:val="0098691E"/>
    <w:rsid w:val="009B2DA0"/>
    <w:rsid w:val="009C1451"/>
    <w:rsid w:val="009C300A"/>
    <w:rsid w:val="009E40E5"/>
    <w:rsid w:val="009E47EB"/>
    <w:rsid w:val="009E6D11"/>
    <w:rsid w:val="00A42797"/>
    <w:rsid w:val="00A44B98"/>
    <w:rsid w:val="00A546ED"/>
    <w:rsid w:val="00A61F64"/>
    <w:rsid w:val="00A72EFA"/>
    <w:rsid w:val="00A94F63"/>
    <w:rsid w:val="00A95C0F"/>
    <w:rsid w:val="00AB02D3"/>
    <w:rsid w:val="00AB0D61"/>
    <w:rsid w:val="00AC2FF8"/>
    <w:rsid w:val="00AC3F10"/>
    <w:rsid w:val="00AC74B5"/>
    <w:rsid w:val="00AE0359"/>
    <w:rsid w:val="00AF0640"/>
    <w:rsid w:val="00B04EA5"/>
    <w:rsid w:val="00B1617B"/>
    <w:rsid w:val="00B23034"/>
    <w:rsid w:val="00B35A7E"/>
    <w:rsid w:val="00B37EC8"/>
    <w:rsid w:val="00B4041A"/>
    <w:rsid w:val="00B63894"/>
    <w:rsid w:val="00B645CB"/>
    <w:rsid w:val="00B727F9"/>
    <w:rsid w:val="00B823B4"/>
    <w:rsid w:val="00BD0D83"/>
    <w:rsid w:val="00C0230E"/>
    <w:rsid w:val="00C02725"/>
    <w:rsid w:val="00C050EE"/>
    <w:rsid w:val="00C06D74"/>
    <w:rsid w:val="00C11ECF"/>
    <w:rsid w:val="00C32FA9"/>
    <w:rsid w:val="00C42012"/>
    <w:rsid w:val="00C43222"/>
    <w:rsid w:val="00C46D6A"/>
    <w:rsid w:val="00C47357"/>
    <w:rsid w:val="00C540A1"/>
    <w:rsid w:val="00C82E82"/>
    <w:rsid w:val="00C94026"/>
    <w:rsid w:val="00C958FF"/>
    <w:rsid w:val="00CA3A3E"/>
    <w:rsid w:val="00CC0CCD"/>
    <w:rsid w:val="00CC64DF"/>
    <w:rsid w:val="00CE493C"/>
    <w:rsid w:val="00CE4B34"/>
    <w:rsid w:val="00CF1FF7"/>
    <w:rsid w:val="00CF72B3"/>
    <w:rsid w:val="00D021D0"/>
    <w:rsid w:val="00D02DD9"/>
    <w:rsid w:val="00D03AA6"/>
    <w:rsid w:val="00D05A9A"/>
    <w:rsid w:val="00D1675C"/>
    <w:rsid w:val="00D16F29"/>
    <w:rsid w:val="00D34EA9"/>
    <w:rsid w:val="00D44BBE"/>
    <w:rsid w:val="00D44DEF"/>
    <w:rsid w:val="00D47F9F"/>
    <w:rsid w:val="00D61E69"/>
    <w:rsid w:val="00D81FE4"/>
    <w:rsid w:val="00D850FC"/>
    <w:rsid w:val="00D85AC9"/>
    <w:rsid w:val="00D87AA4"/>
    <w:rsid w:val="00D95EE7"/>
    <w:rsid w:val="00DA200A"/>
    <w:rsid w:val="00DA5343"/>
    <w:rsid w:val="00DB2363"/>
    <w:rsid w:val="00DB57A4"/>
    <w:rsid w:val="00DC48F9"/>
    <w:rsid w:val="00DC7DFA"/>
    <w:rsid w:val="00DF5DDD"/>
    <w:rsid w:val="00DF6C95"/>
    <w:rsid w:val="00E16F9C"/>
    <w:rsid w:val="00E26F1C"/>
    <w:rsid w:val="00E4267A"/>
    <w:rsid w:val="00E4735F"/>
    <w:rsid w:val="00E53D08"/>
    <w:rsid w:val="00E548A5"/>
    <w:rsid w:val="00E612F9"/>
    <w:rsid w:val="00E729A7"/>
    <w:rsid w:val="00E72E2C"/>
    <w:rsid w:val="00E91304"/>
    <w:rsid w:val="00E949E4"/>
    <w:rsid w:val="00EA4918"/>
    <w:rsid w:val="00EA4BCA"/>
    <w:rsid w:val="00EC19CF"/>
    <w:rsid w:val="00ED01E2"/>
    <w:rsid w:val="00EF048B"/>
    <w:rsid w:val="00EF0BF5"/>
    <w:rsid w:val="00F32B11"/>
    <w:rsid w:val="00F41184"/>
    <w:rsid w:val="00F50FC1"/>
    <w:rsid w:val="00F65497"/>
    <w:rsid w:val="00F75992"/>
    <w:rsid w:val="00F9364C"/>
    <w:rsid w:val="00F94FE6"/>
    <w:rsid w:val="00FB29AF"/>
    <w:rsid w:val="00FB3CA4"/>
    <w:rsid w:val="00FB48AC"/>
    <w:rsid w:val="00FB5C65"/>
    <w:rsid w:val="00FD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4526A"/>
  <w15:chartTrackingRefBased/>
  <w15:docId w15:val="{115DA944-BE9E-46EF-8B4B-4F03EC82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C6B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2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E2C"/>
  </w:style>
  <w:style w:type="paragraph" w:styleId="Stopka">
    <w:name w:val="footer"/>
    <w:basedOn w:val="Normalny"/>
    <w:link w:val="StopkaZnak"/>
    <w:uiPriority w:val="99"/>
    <w:unhideWhenUsed/>
    <w:rsid w:val="00E72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E2C"/>
  </w:style>
  <w:style w:type="character" w:customStyle="1" w:styleId="Nagwek1Znak">
    <w:name w:val="Nagłówek 1 Znak"/>
    <w:basedOn w:val="Domylnaczcionkaakapitu"/>
    <w:link w:val="Nagwek1"/>
    <w:rsid w:val="008C6B70"/>
    <w:rPr>
      <w:rFonts w:ascii="Times New Roman" w:eastAsia="Times New Roman" w:hAnsi="Times New Roman" w:cs="Times New Roman"/>
      <w:i/>
      <w:sz w:val="26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8C6B70"/>
    <w:rPr>
      <w:color w:val="0563C1" w:themeColor="hyperlink"/>
      <w:u w:val="single"/>
    </w:rPr>
  </w:style>
  <w:style w:type="paragraph" w:customStyle="1" w:styleId="WW-Zawartotabeli">
    <w:name w:val="WW-Zawartość tabeli"/>
    <w:basedOn w:val="Normalny"/>
    <w:rsid w:val="008C6B70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E91304"/>
    <w:pPr>
      <w:spacing w:line="252" w:lineRule="auto"/>
      <w:ind w:left="720"/>
      <w:contextualSpacing/>
    </w:pPr>
    <w:rPr>
      <w:rFonts w:ascii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12F9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BB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A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A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A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0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03E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AF0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0C14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8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peat.net" TargetMode="Externa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A00D91983FD4892CE59E241BD9F1A" ma:contentTypeVersion="2" ma:contentTypeDescription="Create a new document." ma:contentTypeScope="" ma:versionID="7768d912e5111fb86ea538f61120bac7">
  <xsd:schema xmlns:xsd="http://www.w3.org/2001/XMLSchema" xmlns:xs="http://www.w3.org/2001/XMLSchema" xmlns:p="http://schemas.microsoft.com/office/2006/metadata/properties" xmlns:ns2="9623a1e5-0640-4f59-998b-c35e96bbcb16" targetNamespace="http://schemas.microsoft.com/office/2006/metadata/properties" ma:root="true" ma:fieldsID="49d527e2d25920a5c173e5f919f155eb" ns2:_="">
    <xsd:import namespace="9623a1e5-0640-4f59-998b-c35e96bbcb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3a1e5-0640-4f59-998b-c35e96bbcb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63DE4F-1B4B-4B5A-BCFD-75959E681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3a1e5-0640-4f59-998b-c35e96bbcb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B288AA-DCF5-4509-8965-D5C971665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7A43C2-8006-4C04-A6A6-AC7A55CE6C9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</Pages>
  <Words>3087</Words>
  <Characters>18524</Characters>
  <Application>Microsoft Office Word</Application>
  <DocSecurity>0</DocSecurity>
  <Lines>154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Dell Technologies</Company>
  <LinksUpToDate>false</LinksUpToDate>
  <CharactersWithSpaces>21568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Siroic</dc:creator>
  <dc:description/>
  <cp:lastModifiedBy>Paweł Pękala</cp:lastModifiedBy>
  <cp:revision>3</cp:revision>
  <dcterms:created xsi:type="dcterms:W3CDTF">2025-06-06T07:58:00Z</dcterms:created>
  <dcterms:modified xsi:type="dcterms:W3CDTF">2025-06-06T08:43:00Z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2dc5557d-cf6a-4b70-bafa-5adb0c7d2f3e</vt:lpwstr>
  </property>
  <property fmtid="{D5CDD505-2E9C-101B-9397-08002B2CF9AE}" pid="3" name="Document Creator">
    <vt:lpwstr/>
  </property>
  <property fmtid="{D5CDD505-2E9C-101B-9397-08002B2CF9AE}" pid="4" name="Document Editor">
    <vt:lpwstr/>
  </property>
  <property fmtid="{D5CDD505-2E9C-101B-9397-08002B2CF9AE}" pid="5" name="Classification">
    <vt:lpwstr>No Restrictions</vt:lpwstr>
  </property>
  <property fmtid="{D5CDD505-2E9C-101B-9397-08002B2CF9AE}" pid="6" name="Sublabels">
    <vt:lpwstr/>
  </property>
  <property fmtid="{D5CDD505-2E9C-101B-9397-08002B2CF9AE}" pid="7" name="MSIP_Label_7de70ee2-0cb4-4d60-aee5-75ef2c4c8a90_Enabled">
    <vt:lpwstr>True</vt:lpwstr>
  </property>
  <property fmtid="{D5CDD505-2E9C-101B-9397-08002B2CF9AE}" pid="8" name="MSIP_Label_7de70ee2-0cb4-4d60-aee5-75ef2c4c8a90_SiteId">
    <vt:lpwstr>945c199a-83a2-4e80-9f8c-5a91be5752dd</vt:lpwstr>
  </property>
  <property fmtid="{D5CDD505-2E9C-101B-9397-08002B2CF9AE}" pid="9" name="MSIP_Label_7de70ee2-0cb4-4d60-aee5-75ef2c4c8a90_Ref">
    <vt:lpwstr>https://api.informationprotection.azure.com/api/945c199a-83a2-4e80-9f8c-5a91be5752dd</vt:lpwstr>
  </property>
  <property fmtid="{D5CDD505-2E9C-101B-9397-08002B2CF9AE}" pid="10" name="MSIP_Label_7de70ee2-0cb4-4d60-aee5-75ef2c4c8a90_Owner">
    <vt:lpwstr>Maciej_Warachowski@Dell.com</vt:lpwstr>
  </property>
  <property fmtid="{D5CDD505-2E9C-101B-9397-08002B2CF9AE}" pid="11" name="MSIP_Label_7de70ee2-0cb4-4d60-aee5-75ef2c4c8a90_SetDate">
    <vt:lpwstr>2017-11-20T11:38:33.7847873+01:00</vt:lpwstr>
  </property>
  <property fmtid="{D5CDD505-2E9C-101B-9397-08002B2CF9AE}" pid="12" name="MSIP_Label_7de70ee2-0cb4-4d60-aee5-75ef2c4c8a90_Name">
    <vt:lpwstr>Internal Use</vt:lpwstr>
  </property>
  <property fmtid="{D5CDD505-2E9C-101B-9397-08002B2CF9AE}" pid="13" name="MSIP_Label_7de70ee2-0cb4-4d60-aee5-75ef2c4c8a90_Application">
    <vt:lpwstr>Microsoft Azure Information Protection</vt:lpwstr>
  </property>
  <property fmtid="{D5CDD505-2E9C-101B-9397-08002B2CF9AE}" pid="14" name="MSIP_Label_7de70ee2-0cb4-4d60-aee5-75ef2c4c8a90_Extended_MSFT_Method">
    <vt:lpwstr>Manual</vt:lpwstr>
  </property>
  <property fmtid="{D5CDD505-2E9C-101B-9397-08002B2CF9AE}" pid="15" name="MSIP_Label_c6e0e3e8-8921-4906-b77b-3374d4e05132_Enabled">
    <vt:lpwstr>True</vt:lpwstr>
  </property>
  <property fmtid="{D5CDD505-2E9C-101B-9397-08002B2CF9AE}" pid="16" name="MSIP_Label_c6e0e3e8-8921-4906-b77b-3374d4e05132_SiteId">
    <vt:lpwstr>945c199a-83a2-4e80-9f8c-5a91be5752dd</vt:lpwstr>
  </property>
  <property fmtid="{D5CDD505-2E9C-101B-9397-08002B2CF9AE}" pid="17" name="MSIP_Label_c6e0e3e8-8921-4906-b77b-3374d4e05132_Ref">
    <vt:lpwstr>https://api.informationprotection.azure.com/api/945c199a-83a2-4e80-9f8c-5a91be5752dd</vt:lpwstr>
  </property>
  <property fmtid="{D5CDD505-2E9C-101B-9397-08002B2CF9AE}" pid="18" name="MSIP_Label_c6e0e3e8-8921-4906-b77b-3374d4e05132_Owner">
    <vt:lpwstr>Maciej_Warachowski@Dell.com</vt:lpwstr>
  </property>
  <property fmtid="{D5CDD505-2E9C-101B-9397-08002B2CF9AE}" pid="19" name="MSIP_Label_c6e0e3e8-8921-4906-b77b-3374d4e05132_SetDate">
    <vt:lpwstr>2017-11-20T11:38:33.7847873+01:00</vt:lpwstr>
  </property>
  <property fmtid="{D5CDD505-2E9C-101B-9397-08002B2CF9AE}" pid="20" name="MSIP_Label_c6e0e3e8-8921-4906-b77b-3374d4e05132_Name">
    <vt:lpwstr>No Visual Marking</vt:lpwstr>
  </property>
  <property fmtid="{D5CDD505-2E9C-101B-9397-08002B2CF9AE}" pid="21" name="MSIP_Label_c6e0e3e8-8921-4906-b77b-3374d4e05132_Application">
    <vt:lpwstr>Microsoft Azure Information Protection</vt:lpwstr>
  </property>
  <property fmtid="{D5CDD505-2E9C-101B-9397-08002B2CF9AE}" pid="22" name="MSIP_Label_c6e0e3e8-8921-4906-b77b-3374d4e05132_Extended_MSFT_Method">
    <vt:lpwstr>Manual</vt:lpwstr>
  </property>
  <property fmtid="{D5CDD505-2E9C-101B-9397-08002B2CF9AE}" pid="23" name="MSIP_Label_c6e0e3e8-8921-4906-b77b-3374d4e05132_Parent">
    <vt:lpwstr>7de70ee2-0cb4-4d60-aee5-75ef2c4c8a90</vt:lpwstr>
  </property>
  <property fmtid="{D5CDD505-2E9C-101B-9397-08002B2CF9AE}" pid="24" name="Sensitivity">
    <vt:lpwstr>Internal Use No Visual Marking</vt:lpwstr>
  </property>
  <property fmtid="{D5CDD505-2E9C-101B-9397-08002B2CF9AE}" pid="25" name="ContentTypeId">
    <vt:lpwstr>0x0101007C6A00D91983FD4892CE59E241BD9F1A</vt:lpwstr>
  </property>
</Properties>
</file>